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76785" w14:textId="77777777" w:rsidR="006C0D5A" w:rsidRPr="00D336F2" w:rsidRDefault="00B108C8" w:rsidP="00D336F2">
      <w:pPr>
        <w:pStyle w:val="Schedule1"/>
      </w:pPr>
      <w:r w:rsidRPr="00D336F2">
        <w:t>Joint Schedule 2 (Variation Form)</w:t>
      </w:r>
    </w:p>
    <w:p w14:paraId="02DB37E1" w14:textId="77777777" w:rsidR="006C0D5A" w:rsidRPr="00D336F2" w:rsidRDefault="00B108C8" w:rsidP="00D336F2">
      <w:pPr>
        <w:pStyle w:val="Body1"/>
      </w:pPr>
      <w:r w:rsidRPr="00D336F2">
        <w:t>This form is to be used in order to change a contract in accordance with Clause 24 (Changing the Contract)</w:t>
      </w:r>
    </w:p>
    <w:tbl>
      <w:tblPr>
        <w:tblStyle w:val="a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3022"/>
        <w:gridCol w:w="3022"/>
      </w:tblGrid>
      <w:tr w:rsidR="006C0D5A" w14:paraId="7EE04E64" w14:textId="77777777">
        <w:tc>
          <w:tcPr>
            <w:tcW w:w="8982" w:type="dxa"/>
            <w:gridSpan w:val="3"/>
          </w:tcPr>
          <w:p w14:paraId="2EFB6F0F" w14:textId="0ED98D13" w:rsidR="006C0D5A" w:rsidRPr="00D336F2" w:rsidRDefault="00B108C8" w:rsidP="00D336F2">
            <w:pPr>
              <w:pStyle w:val="Body1"/>
              <w:spacing w:before="120" w:after="120"/>
              <w:jc w:val="center"/>
              <w:rPr>
                <w:b/>
                <w:highlight w:val="green"/>
              </w:rPr>
            </w:pPr>
            <w:r w:rsidRPr="00D336F2">
              <w:rPr>
                <w:b/>
              </w:rPr>
              <w:t>Contract Details</w:t>
            </w:r>
          </w:p>
        </w:tc>
      </w:tr>
      <w:tr w:rsidR="006C0D5A" w14:paraId="17519693" w14:textId="77777777">
        <w:trPr>
          <w:trHeight w:val="1174"/>
        </w:trPr>
        <w:tc>
          <w:tcPr>
            <w:tcW w:w="2938" w:type="dxa"/>
          </w:tcPr>
          <w:p w14:paraId="7E2C4F28" w14:textId="77777777" w:rsidR="006C0D5A" w:rsidRDefault="00B108C8" w:rsidP="00D336F2">
            <w:pPr>
              <w:pStyle w:val="Body1"/>
              <w:spacing w:after="280"/>
            </w:pPr>
            <w:r>
              <w:t>This variation is between:</w:t>
            </w:r>
          </w:p>
        </w:tc>
        <w:tc>
          <w:tcPr>
            <w:tcW w:w="6044" w:type="dxa"/>
            <w:gridSpan w:val="2"/>
          </w:tcPr>
          <w:p w14:paraId="04E5A30D" w14:textId="5C7A829D" w:rsidR="006C0D5A" w:rsidRDefault="00B108C8" w:rsidP="00D336F2">
            <w:pPr>
              <w:pStyle w:val="Body1"/>
              <w:spacing w:after="280"/>
            </w:pPr>
            <w:r>
              <w:rPr>
                <w:b/>
                <w:highlight w:val="yellow"/>
              </w:rPr>
              <w:t>[delete</w:t>
            </w:r>
            <w:r>
              <w:rPr>
                <w:b/>
              </w:rPr>
              <w:t xml:space="preserve"> </w:t>
            </w:r>
            <w:r>
              <w:t>as applicable:</w:t>
            </w:r>
            <w:r>
              <w:rPr>
                <w:b/>
              </w:rPr>
              <w:t xml:space="preserve"> </w:t>
            </w:r>
            <w:r>
              <w:t>CCS / Buyer</w:t>
            </w:r>
            <w:r>
              <w:rPr>
                <w:b/>
              </w:rPr>
              <w:t>]</w:t>
            </w:r>
            <w:r>
              <w:t xml:space="preserve"> </w:t>
            </w:r>
            <w:r w:rsidRPr="00D336F2">
              <w:t>(</w:t>
            </w:r>
            <w:r w:rsidR="00D336F2" w:rsidRPr="00D336F2">
              <w:t>"</w:t>
            </w:r>
            <w:r w:rsidR="00D336F2" w:rsidRPr="00D336F2">
              <w:rPr>
                <w:b/>
              </w:rPr>
              <w:t>CCS</w:t>
            </w:r>
            <w:r w:rsidR="00D336F2" w:rsidRPr="00D336F2">
              <w:t>"</w:t>
            </w:r>
            <w:r w:rsidRPr="00D336F2">
              <w:t xml:space="preserve"> </w:t>
            </w:r>
            <w:r w:rsidR="00D336F2">
              <w:t xml:space="preserve">the </w:t>
            </w:r>
            <w:r w:rsidR="00D336F2" w:rsidRPr="00D336F2">
              <w:t>"</w:t>
            </w:r>
            <w:r w:rsidRPr="00D336F2">
              <w:rPr>
                <w:b/>
              </w:rPr>
              <w:t>Buyer</w:t>
            </w:r>
            <w:r w:rsidR="00D336F2" w:rsidRPr="00D336F2">
              <w:t>"</w:t>
            </w:r>
            <w:r w:rsidRPr="00D336F2">
              <w:t>)</w:t>
            </w:r>
          </w:p>
          <w:p w14:paraId="78ACE463" w14:textId="77777777" w:rsidR="006C0D5A" w:rsidRDefault="00B108C8" w:rsidP="00D336F2">
            <w:pPr>
              <w:pStyle w:val="Body1"/>
              <w:spacing w:after="280"/>
            </w:pPr>
            <w:r>
              <w:t xml:space="preserve">And </w:t>
            </w:r>
          </w:p>
          <w:p w14:paraId="1BC2B2C9" w14:textId="291762C1" w:rsidR="006C0D5A" w:rsidRDefault="00B108C8" w:rsidP="00D336F2">
            <w:pPr>
              <w:pStyle w:val="Body1"/>
              <w:spacing w:after="280"/>
            </w:pPr>
            <w:r>
              <w:rPr>
                <w:highlight w:val="yellow"/>
              </w:rPr>
              <w:t xml:space="preserve">[insert </w:t>
            </w:r>
            <w:r>
              <w:t>name of Supplier] (</w:t>
            </w:r>
            <w:r w:rsidR="00D336F2">
              <w:t>"</w:t>
            </w:r>
            <w:r>
              <w:t>the Supplier</w:t>
            </w:r>
            <w:r w:rsidR="00D336F2">
              <w:t>"</w:t>
            </w:r>
            <w:r>
              <w:t>)</w:t>
            </w:r>
          </w:p>
        </w:tc>
      </w:tr>
      <w:tr w:rsidR="006C0D5A" w14:paraId="0071E8A6" w14:textId="77777777">
        <w:tc>
          <w:tcPr>
            <w:tcW w:w="2938" w:type="dxa"/>
          </w:tcPr>
          <w:p w14:paraId="300A38CE" w14:textId="77777777" w:rsidR="006C0D5A" w:rsidRDefault="00B108C8" w:rsidP="00D336F2">
            <w:pPr>
              <w:pStyle w:val="Body1"/>
              <w:spacing w:after="280"/>
            </w:pPr>
            <w:r>
              <w:t>Contract name:</w:t>
            </w:r>
          </w:p>
        </w:tc>
        <w:tc>
          <w:tcPr>
            <w:tcW w:w="6044" w:type="dxa"/>
            <w:gridSpan w:val="2"/>
          </w:tcPr>
          <w:p w14:paraId="1332018B" w14:textId="56A3AB94" w:rsidR="006C0D5A" w:rsidRDefault="00B108C8" w:rsidP="00D336F2">
            <w:pPr>
              <w:pStyle w:val="Body1"/>
              <w:spacing w:after="280"/>
            </w:pPr>
            <w:r>
              <w:rPr>
                <w:b/>
                <w:highlight w:val="yellow"/>
              </w:rPr>
              <w:t xml:space="preserve">[insert </w:t>
            </w:r>
            <w:r>
              <w:t xml:space="preserve">name of contract to be changed] </w:t>
            </w:r>
            <w:r w:rsidRPr="00D336F2">
              <w:t>(</w:t>
            </w:r>
            <w:r w:rsidR="00D336F2">
              <w:t xml:space="preserve">the </w:t>
            </w:r>
            <w:r w:rsidR="00D336F2" w:rsidRPr="00D336F2">
              <w:t>"</w:t>
            </w:r>
            <w:r w:rsidRPr="00D336F2">
              <w:rPr>
                <w:b/>
              </w:rPr>
              <w:t>Contract</w:t>
            </w:r>
            <w:r w:rsidR="00D336F2" w:rsidRPr="00D336F2">
              <w:t>"</w:t>
            </w:r>
            <w:r w:rsidRPr="00D336F2">
              <w:t>)</w:t>
            </w:r>
          </w:p>
        </w:tc>
      </w:tr>
      <w:tr w:rsidR="006C0D5A" w14:paraId="5A1FA1E6" w14:textId="77777777">
        <w:tc>
          <w:tcPr>
            <w:tcW w:w="2938" w:type="dxa"/>
          </w:tcPr>
          <w:p w14:paraId="2CF6CFCB" w14:textId="77777777" w:rsidR="006C0D5A" w:rsidRDefault="00B108C8" w:rsidP="00D336F2">
            <w:pPr>
              <w:pStyle w:val="Body1"/>
              <w:spacing w:after="280"/>
            </w:pPr>
            <w:r>
              <w:t>Contract reference number:</w:t>
            </w:r>
          </w:p>
        </w:tc>
        <w:tc>
          <w:tcPr>
            <w:tcW w:w="6044" w:type="dxa"/>
            <w:gridSpan w:val="2"/>
          </w:tcPr>
          <w:p w14:paraId="138E6E06" w14:textId="77777777" w:rsidR="006C0D5A" w:rsidRDefault="00B108C8" w:rsidP="00D336F2">
            <w:pPr>
              <w:pStyle w:val="Body1"/>
              <w:spacing w:after="280"/>
            </w:pPr>
            <w:r>
              <w:rPr>
                <w:b/>
                <w:highlight w:val="yellow"/>
              </w:rPr>
              <w:t xml:space="preserve">[insert </w:t>
            </w:r>
            <w:r>
              <w:t>contract reference number]</w:t>
            </w:r>
          </w:p>
        </w:tc>
      </w:tr>
      <w:tr w:rsidR="006C0D5A" w14:paraId="3FFD181F" w14:textId="77777777">
        <w:tc>
          <w:tcPr>
            <w:tcW w:w="8982" w:type="dxa"/>
            <w:gridSpan w:val="3"/>
          </w:tcPr>
          <w:p w14:paraId="0A92E237" w14:textId="77777777" w:rsidR="006C0D5A" w:rsidRPr="00D336F2" w:rsidRDefault="00B108C8" w:rsidP="00D336F2">
            <w:pPr>
              <w:pStyle w:val="Body1"/>
              <w:spacing w:before="120" w:after="120"/>
              <w:jc w:val="center"/>
              <w:rPr>
                <w:b/>
              </w:rPr>
            </w:pPr>
            <w:r w:rsidRPr="00D336F2">
              <w:rPr>
                <w:b/>
              </w:rPr>
              <w:t>Details of Proposed Variation</w:t>
            </w:r>
          </w:p>
        </w:tc>
      </w:tr>
      <w:tr w:rsidR="006C0D5A" w14:paraId="61E1CF4D" w14:textId="77777777">
        <w:tc>
          <w:tcPr>
            <w:tcW w:w="2938" w:type="dxa"/>
          </w:tcPr>
          <w:p w14:paraId="6B932351" w14:textId="77777777" w:rsidR="006C0D5A" w:rsidRDefault="00B108C8" w:rsidP="00D336F2">
            <w:pPr>
              <w:pStyle w:val="Body1"/>
              <w:spacing w:after="280"/>
            </w:pPr>
            <w:r>
              <w:t>Variation initiated by:</w:t>
            </w:r>
          </w:p>
        </w:tc>
        <w:tc>
          <w:tcPr>
            <w:tcW w:w="6044" w:type="dxa"/>
            <w:gridSpan w:val="2"/>
          </w:tcPr>
          <w:p w14:paraId="06BED443" w14:textId="77777777" w:rsidR="006C0D5A" w:rsidRDefault="00B108C8" w:rsidP="00D336F2">
            <w:pPr>
              <w:pStyle w:val="Body1"/>
              <w:spacing w:after="280"/>
            </w:pPr>
            <w:r>
              <w:rPr>
                <w:b/>
                <w:highlight w:val="yellow"/>
              </w:rPr>
              <w:t>[delete</w:t>
            </w:r>
            <w:r>
              <w:t xml:space="preserve"> as applicable: CCS/Buyer/Supplier]</w:t>
            </w:r>
          </w:p>
        </w:tc>
      </w:tr>
      <w:tr w:rsidR="006C0D5A" w14:paraId="7BECB12D" w14:textId="77777777">
        <w:tc>
          <w:tcPr>
            <w:tcW w:w="2938" w:type="dxa"/>
          </w:tcPr>
          <w:p w14:paraId="2EDAA952" w14:textId="77777777" w:rsidR="006C0D5A" w:rsidRDefault="00B108C8" w:rsidP="00D336F2">
            <w:pPr>
              <w:pStyle w:val="Body1"/>
              <w:spacing w:after="280"/>
            </w:pPr>
            <w:r>
              <w:t>Variation number:</w:t>
            </w:r>
          </w:p>
        </w:tc>
        <w:tc>
          <w:tcPr>
            <w:tcW w:w="6044" w:type="dxa"/>
            <w:gridSpan w:val="2"/>
          </w:tcPr>
          <w:p w14:paraId="159E7B4B" w14:textId="77777777" w:rsidR="006C0D5A" w:rsidRDefault="00B108C8" w:rsidP="00D336F2">
            <w:pPr>
              <w:pStyle w:val="Body1"/>
              <w:spacing w:after="280"/>
            </w:pPr>
            <w:r>
              <w:rPr>
                <w:b/>
                <w:highlight w:val="yellow"/>
              </w:rPr>
              <w:t xml:space="preserve">[insert </w:t>
            </w:r>
            <w:r>
              <w:t>variation number]</w:t>
            </w:r>
          </w:p>
        </w:tc>
      </w:tr>
      <w:tr w:rsidR="006C0D5A" w14:paraId="7087C153" w14:textId="77777777">
        <w:tc>
          <w:tcPr>
            <w:tcW w:w="2938" w:type="dxa"/>
          </w:tcPr>
          <w:p w14:paraId="42560FBF" w14:textId="77777777" w:rsidR="006C0D5A" w:rsidRDefault="00B108C8" w:rsidP="00D336F2">
            <w:pPr>
              <w:pStyle w:val="Body1"/>
              <w:spacing w:after="280"/>
            </w:pPr>
            <w:r>
              <w:t>Date variation is raised:</w:t>
            </w:r>
          </w:p>
        </w:tc>
        <w:tc>
          <w:tcPr>
            <w:tcW w:w="6044" w:type="dxa"/>
            <w:gridSpan w:val="2"/>
          </w:tcPr>
          <w:p w14:paraId="7AA6EAB9" w14:textId="77777777" w:rsidR="006C0D5A" w:rsidRDefault="00B108C8" w:rsidP="00D336F2">
            <w:pPr>
              <w:pStyle w:val="Body1"/>
              <w:spacing w:after="280"/>
            </w:pPr>
            <w:r>
              <w:rPr>
                <w:highlight w:val="yellow"/>
              </w:rPr>
              <w:t xml:space="preserve">[insert </w:t>
            </w:r>
            <w:r>
              <w:t>date]</w:t>
            </w:r>
          </w:p>
        </w:tc>
      </w:tr>
      <w:tr w:rsidR="006C0D5A" w14:paraId="57E56052" w14:textId="77777777">
        <w:tc>
          <w:tcPr>
            <w:tcW w:w="2938" w:type="dxa"/>
          </w:tcPr>
          <w:p w14:paraId="231092C0" w14:textId="77777777" w:rsidR="006C0D5A" w:rsidRDefault="00B108C8" w:rsidP="00D336F2">
            <w:pPr>
              <w:pStyle w:val="Body1"/>
              <w:spacing w:after="280"/>
            </w:pPr>
            <w:r>
              <w:t>Proposed variation</w:t>
            </w:r>
          </w:p>
        </w:tc>
        <w:tc>
          <w:tcPr>
            <w:tcW w:w="6044" w:type="dxa"/>
            <w:gridSpan w:val="2"/>
          </w:tcPr>
          <w:p w14:paraId="4DDAA47E" w14:textId="77777777" w:rsidR="006C0D5A" w:rsidRDefault="006C0D5A" w:rsidP="00D336F2">
            <w:pPr>
              <w:pStyle w:val="Body1"/>
              <w:spacing w:after="280"/>
              <w:rPr>
                <w:highlight w:val="yellow"/>
              </w:rPr>
            </w:pPr>
          </w:p>
        </w:tc>
      </w:tr>
      <w:tr w:rsidR="006C0D5A" w14:paraId="0DBB4EE3" w14:textId="77777777">
        <w:tc>
          <w:tcPr>
            <w:tcW w:w="2938" w:type="dxa"/>
          </w:tcPr>
          <w:p w14:paraId="15AD0EDF" w14:textId="77777777" w:rsidR="006C0D5A" w:rsidRDefault="00B108C8" w:rsidP="00D336F2">
            <w:pPr>
              <w:pStyle w:val="Body1"/>
              <w:spacing w:after="280"/>
            </w:pPr>
            <w:r>
              <w:t>Reason for the variation:</w:t>
            </w:r>
          </w:p>
        </w:tc>
        <w:tc>
          <w:tcPr>
            <w:tcW w:w="6044" w:type="dxa"/>
            <w:gridSpan w:val="2"/>
          </w:tcPr>
          <w:p w14:paraId="2B2035C3" w14:textId="77777777" w:rsidR="006C0D5A" w:rsidRDefault="00B108C8" w:rsidP="00D336F2">
            <w:pPr>
              <w:pStyle w:val="Body1"/>
              <w:spacing w:after="280"/>
            </w:pPr>
            <w:r>
              <w:rPr>
                <w:highlight w:val="yellow"/>
              </w:rPr>
              <w:t xml:space="preserve">[insert </w:t>
            </w:r>
            <w:r>
              <w:t>reason]</w:t>
            </w:r>
          </w:p>
        </w:tc>
      </w:tr>
      <w:tr w:rsidR="006C0D5A" w14:paraId="418BC106" w14:textId="77777777">
        <w:trPr>
          <w:trHeight w:val="718"/>
        </w:trPr>
        <w:tc>
          <w:tcPr>
            <w:tcW w:w="2938" w:type="dxa"/>
          </w:tcPr>
          <w:p w14:paraId="65CE1428" w14:textId="77777777" w:rsidR="006C0D5A" w:rsidRDefault="00B108C8" w:rsidP="00D336F2">
            <w:pPr>
              <w:pStyle w:val="Body1"/>
              <w:spacing w:after="280"/>
            </w:pPr>
            <w: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2DE83D7D" w14:textId="77777777" w:rsidR="006C0D5A" w:rsidRDefault="00B108C8" w:rsidP="00D336F2">
            <w:pPr>
              <w:pStyle w:val="Body1"/>
              <w:spacing w:after="280"/>
            </w:pPr>
            <w:r>
              <w:rPr>
                <w:b/>
                <w:highlight w:val="yellow"/>
              </w:rPr>
              <w:t xml:space="preserve">[insert </w:t>
            </w:r>
            <w:r>
              <w:t>number] days</w:t>
            </w:r>
          </w:p>
        </w:tc>
      </w:tr>
      <w:tr w:rsidR="006C0D5A" w14:paraId="19EF7B15" w14:textId="77777777">
        <w:trPr>
          <w:trHeight w:val="285"/>
        </w:trPr>
        <w:tc>
          <w:tcPr>
            <w:tcW w:w="8982" w:type="dxa"/>
            <w:gridSpan w:val="3"/>
          </w:tcPr>
          <w:p w14:paraId="2978CA23" w14:textId="77777777" w:rsidR="006C0D5A" w:rsidRPr="00D336F2" w:rsidRDefault="00B108C8" w:rsidP="00D336F2">
            <w:pPr>
              <w:pStyle w:val="Body1"/>
              <w:spacing w:before="120" w:after="120"/>
              <w:jc w:val="center"/>
              <w:rPr>
                <w:b/>
              </w:rPr>
            </w:pPr>
            <w:r w:rsidRPr="00D336F2">
              <w:rPr>
                <w:b/>
              </w:rPr>
              <w:t>Impact of Variation</w:t>
            </w:r>
          </w:p>
        </w:tc>
      </w:tr>
      <w:tr w:rsidR="006C0D5A" w14:paraId="31B9C1CB" w14:textId="77777777">
        <w:tc>
          <w:tcPr>
            <w:tcW w:w="2938" w:type="dxa"/>
          </w:tcPr>
          <w:p w14:paraId="13518A5B" w14:textId="77777777" w:rsidR="006C0D5A" w:rsidRDefault="00B108C8" w:rsidP="00D336F2">
            <w:pPr>
              <w:pStyle w:val="Body1"/>
              <w:spacing w:after="280"/>
            </w:pPr>
            <w: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3A35819A" w14:textId="77777777" w:rsidR="006C0D5A" w:rsidRDefault="00B108C8" w:rsidP="00D336F2">
            <w:pPr>
              <w:pStyle w:val="Body1"/>
              <w:spacing w:after="280"/>
              <w:rPr>
                <w:highlight w:val="yellow"/>
              </w:rPr>
            </w:pPr>
            <w:r>
              <w:rPr>
                <w:b/>
                <w:highlight w:val="yellow"/>
              </w:rPr>
              <w:t xml:space="preserve">[Supplier to insert </w:t>
            </w:r>
            <w:r>
              <w:t xml:space="preserve">assessment of impact] </w:t>
            </w:r>
          </w:p>
        </w:tc>
      </w:tr>
      <w:tr w:rsidR="006C0D5A" w14:paraId="136086D0" w14:textId="77777777">
        <w:trPr>
          <w:trHeight w:val="469"/>
        </w:trPr>
        <w:tc>
          <w:tcPr>
            <w:tcW w:w="8982" w:type="dxa"/>
            <w:gridSpan w:val="3"/>
          </w:tcPr>
          <w:p w14:paraId="3E4C6236" w14:textId="77777777" w:rsidR="006C0D5A" w:rsidRPr="00D336F2" w:rsidRDefault="00B108C8" w:rsidP="00D336F2">
            <w:pPr>
              <w:pStyle w:val="Body1"/>
              <w:keepNext/>
              <w:spacing w:before="120" w:after="120"/>
              <w:jc w:val="center"/>
              <w:rPr>
                <w:b/>
                <w:highlight w:val="yellow"/>
              </w:rPr>
            </w:pPr>
            <w:r w:rsidRPr="00D336F2">
              <w:rPr>
                <w:b/>
              </w:rPr>
              <w:lastRenderedPageBreak/>
              <w:t>Outcome of Variation</w:t>
            </w:r>
          </w:p>
        </w:tc>
      </w:tr>
      <w:tr w:rsidR="006C0D5A" w14:paraId="5070F349" w14:textId="77777777">
        <w:tc>
          <w:tcPr>
            <w:tcW w:w="2938" w:type="dxa"/>
          </w:tcPr>
          <w:p w14:paraId="7920A131" w14:textId="77777777" w:rsidR="006C0D5A" w:rsidRDefault="00B108C8" w:rsidP="00D336F2">
            <w:pPr>
              <w:pStyle w:val="Body1"/>
              <w:spacing w:after="280"/>
            </w:pPr>
            <w:r>
              <w:t>Contract variation:</w:t>
            </w:r>
          </w:p>
        </w:tc>
        <w:tc>
          <w:tcPr>
            <w:tcW w:w="6044" w:type="dxa"/>
            <w:gridSpan w:val="2"/>
          </w:tcPr>
          <w:p w14:paraId="73D4C783" w14:textId="77777777" w:rsidR="006C0D5A" w:rsidRDefault="00B108C8" w:rsidP="00D336F2">
            <w:pPr>
              <w:pStyle w:val="Body1"/>
              <w:keepNext/>
              <w:spacing w:after="280"/>
            </w:pPr>
            <w:r>
              <w:t>This Contract detailed above is varied as follows:</w:t>
            </w:r>
          </w:p>
          <w:p w14:paraId="44F6F064" w14:textId="77777777" w:rsidR="006C0D5A" w:rsidRDefault="00B108C8" w:rsidP="00D336F2">
            <w:pPr>
              <w:pStyle w:val="Bullet1"/>
              <w:keepNext/>
              <w:spacing w:after="280"/>
            </w:pPr>
            <w:r w:rsidRPr="00D336F2">
              <w:rPr>
                <w:b/>
                <w:highlight w:val="yellow"/>
              </w:rPr>
              <w:t xml:space="preserve">[CCS/Buyer to insert </w:t>
            </w:r>
            <w:r w:rsidRPr="00D336F2">
              <w:t>original Clauses or Paragraphs to be varied and the changed clause]</w:t>
            </w:r>
          </w:p>
        </w:tc>
      </w:tr>
      <w:tr w:rsidR="006C0D5A" w14:paraId="22A1A3D2" w14:textId="77777777">
        <w:tc>
          <w:tcPr>
            <w:tcW w:w="2938" w:type="dxa"/>
            <w:vMerge w:val="restart"/>
          </w:tcPr>
          <w:p w14:paraId="183211E3" w14:textId="77777777" w:rsidR="006C0D5A" w:rsidRDefault="00B108C8" w:rsidP="00D336F2">
            <w:pPr>
              <w:pStyle w:val="Body1"/>
              <w:spacing w:after="280"/>
            </w:pPr>
            <w:r>
              <w:t>Financial variation:</w:t>
            </w:r>
          </w:p>
        </w:tc>
        <w:tc>
          <w:tcPr>
            <w:tcW w:w="3022" w:type="dxa"/>
          </w:tcPr>
          <w:p w14:paraId="53E4E730" w14:textId="77777777" w:rsidR="006C0D5A" w:rsidRDefault="00B108C8" w:rsidP="00D336F2">
            <w:pPr>
              <w:pStyle w:val="Body1"/>
              <w:spacing w:after="280"/>
            </w:pPr>
            <w:r>
              <w:t>Original Contract Value:</w:t>
            </w:r>
          </w:p>
        </w:tc>
        <w:tc>
          <w:tcPr>
            <w:tcW w:w="3022" w:type="dxa"/>
          </w:tcPr>
          <w:p w14:paraId="0F85FF59" w14:textId="77777777" w:rsidR="006C0D5A" w:rsidRDefault="00B108C8" w:rsidP="00D336F2">
            <w:pPr>
              <w:pStyle w:val="Body1"/>
              <w:spacing w:after="280"/>
            </w:pPr>
            <w:r>
              <w:t xml:space="preserve">£ </w:t>
            </w:r>
            <w:r>
              <w:rPr>
                <w:b/>
                <w:highlight w:val="yellow"/>
              </w:rPr>
              <w:t xml:space="preserve">[insert </w:t>
            </w:r>
            <w:r>
              <w:t>amount]</w:t>
            </w:r>
          </w:p>
        </w:tc>
      </w:tr>
      <w:tr w:rsidR="006C0D5A" w14:paraId="40D4B86A" w14:textId="77777777">
        <w:tc>
          <w:tcPr>
            <w:tcW w:w="2938" w:type="dxa"/>
            <w:vMerge/>
          </w:tcPr>
          <w:p w14:paraId="2E166264" w14:textId="77777777" w:rsidR="006C0D5A" w:rsidRDefault="006C0D5A" w:rsidP="00D336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0"/>
              <w:jc w:val="left"/>
              <w:rPr>
                <w:rFonts w:eastAsia="Arial"/>
                <w:color w:val="000000"/>
              </w:rPr>
            </w:pPr>
          </w:p>
        </w:tc>
        <w:tc>
          <w:tcPr>
            <w:tcW w:w="3022" w:type="dxa"/>
          </w:tcPr>
          <w:p w14:paraId="2BC96B86" w14:textId="77777777" w:rsidR="006C0D5A" w:rsidRDefault="00B108C8" w:rsidP="00D336F2">
            <w:pPr>
              <w:pStyle w:val="Body1"/>
              <w:spacing w:after="280"/>
            </w:pPr>
            <w:r>
              <w:t>Additional cost due to variation:</w:t>
            </w:r>
          </w:p>
        </w:tc>
        <w:tc>
          <w:tcPr>
            <w:tcW w:w="3022" w:type="dxa"/>
          </w:tcPr>
          <w:p w14:paraId="692EBB4F" w14:textId="77777777" w:rsidR="006C0D5A" w:rsidRDefault="00B108C8" w:rsidP="00D336F2">
            <w:pPr>
              <w:pStyle w:val="Body1"/>
              <w:spacing w:after="280"/>
              <w:rPr>
                <w:rFonts w:eastAsia="Calibri" w:cs="Calibri"/>
                <w:sz w:val="26"/>
                <w:szCs w:val="26"/>
              </w:rPr>
            </w:pPr>
            <w:r>
              <w:t xml:space="preserve">£ </w:t>
            </w:r>
            <w:r>
              <w:rPr>
                <w:b/>
                <w:highlight w:val="yellow"/>
              </w:rPr>
              <w:t xml:space="preserve">[insert </w:t>
            </w:r>
            <w:r>
              <w:t>amount]</w:t>
            </w:r>
          </w:p>
        </w:tc>
      </w:tr>
      <w:tr w:rsidR="006C0D5A" w14:paraId="58F262DE" w14:textId="77777777">
        <w:tc>
          <w:tcPr>
            <w:tcW w:w="2938" w:type="dxa"/>
            <w:vMerge/>
          </w:tcPr>
          <w:p w14:paraId="3BB397DE" w14:textId="77777777" w:rsidR="006C0D5A" w:rsidRDefault="006C0D5A" w:rsidP="00D336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0"/>
              <w:jc w:val="left"/>
              <w:rPr>
                <w:rFonts w:eastAsia="Calibri" w:cs="Calibri"/>
                <w:color w:val="000000"/>
              </w:rPr>
            </w:pPr>
          </w:p>
        </w:tc>
        <w:tc>
          <w:tcPr>
            <w:tcW w:w="3022" w:type="dxa"/>
          </w:tcPr>
          <w:p w14:paraId="73D605EC" w14:textId="77777777" w:rsidR="006C0D5A" w:rsidRDefault="00B108C8" w:rsidP="00D336F2">
            <w:pPr>
              <w:pStyle w:val="Body1"/>
              <w:spacing w:after="280"/>
            </w:pPr>
            <w:r>
              <w:t>New Contract value:</w:t>
            </w:r>
          </w:p>
        </w:tc>
        <w:tc>
          <w:tcPr>
            <w:tcW w:w="3022" w:type="dxa"/>
          </w:tcPr>
          <w:p w14:paraId="74AE2C9C" w14:textId="77777777" w:rsidR="006C0D5A" w:rsidRDefault="00B108C8" w:rsidP="00D336F2">
            <w:pPr>
              <w:pStyle w:val="Body1"/>
              <w:spacing w:after="280"/>
            </w:pPr>
            <w:r>
              <w:t xml:space="preserve">£ </w:t>
            </w:r>
            <w:r>
              <w:rPr>
                <w:b/>
                <w:highlight w:val="yellow"/>
              </w:rPr>
              <w:t xml:space="preserve">[insert </w:t>
            </w:r>
            <w:r>
              <w:t>amount]</w:t>
            </w:r>
          </w:p>
        </w:tc>
      </w:tr>
    </w:tbl>
    <w:p w14:paraId="65C7C4C6" w14:textId="77777777" w:rsidR="006C0D5A" w:rsidRPr="00D336F2" w:rsidRDefault="00B108C8" w:rsidP="00D336F2">
      <w:pPr>
        <w:pStyle w:val="Simple1"/>
      </w:pPr>
      <w:r w:rsidRPr="00D336F2">
        <w:t xml:space="preserve">This Variation must be agreed and signed by both Parties to the Contract and shall only be effective from the date it is signed by </w:t>
      </w:r>
      <w:r w:rsidRPr="00D336F2">
        <w:rPr>
          <w:b/>
          <w:highlight w:val="yellow"/>
        </w:rPr>
        <w:t>[delete</w:t>
      </w:r>
      <w:r w:rsidRPr="00D336F2">
        <w:rPr>
          <w:b/>
        </w:rPr>
        <w:t xml:space="preserve"> </w:t>
      </w:r>
      <w:r w:rsidRPr="00D336F2">
        <w:t>as applicable:</w:t>
      </w:r>
      <w:r w:rsidRPr="00D336F2">
        <w:rPr>
          <w:b/>
        </w:rPr>
        <w:t xml:space="preserve"> </w:t>
      </w:r>
      <w:r w:rsidRPr="00D336F2">
        <w:t>CCS / Buyer</w:t>
      </w:r>
      <w:r w:rsidRPr="00D336F2">
        <w:rPr>
          <w:b/>
        </w:rPr>
        <w:t>]</w:t>
      </w:r>
    </w:p>
    <w:p w14:paraId="3BD4CFE0" w14:textId="77777777" w:rsidR="006C0D5A" w:rsidRPr="00D336F2" w:rsidRDefault="00B108C8" w:rsidP="00D336F2">
      <w:pPr>
        <w:pStyle w:val="Simple1"/>
      </w:pPr>
      <w:r w:rsidRPr="00D336F2">
        <w:t xml:space="preserve">Words and expressions in this Variation shall have the meanings given to them in the Contract. </w:t>
      </w:r>
    </w:p>
    <w:p w14:paraId="6E378616" w14:textId="58375118" w:rsidR="006C0D5A" w:rsidRPr="00D336F2" w:rsidRDefault="00B108C8" w:rsidP="00D336F2">
      <w:pPr>
        <w:pStyle w:val="Simple1"/>
      </w:pPr>
      <w:r w:rsidRPr="00D336F2">
        <w:t>The Contract, including any previous Variations, shall remain effective and unaltered except as amended by this Variation.</w:t>
      </w:r>
    </w:p>
    <w:p w14:paraId="1B8EB774" w14:textId="77777777" w:rsidR="00D336F2" w:rsidRDefault="00D336F2">
      <w:pPr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br w:type="page"/>
      </w:r>
    </w:p>
    <w:p w14:paraId="631FDF4B" w14:textId="35DDDDB2" w:rsidR="006C0D5A" w:rsidRDefault="00B108C8" w:rsidP="00D336F2">
      <w:pPr>
        <w:pStyle w:val="Body1"/>
      </w:pPr>
      <w:r>
        <w:lastRenderedPageBreak/>
        <w:t xml:space="preserve">Signed by an authorised signatory for and on behalf of the </w:t>
      </w:r>
      <w:r>
        <w:rPr>
          <w:b/>
          <w:highlight w:val="yellow"/>
        </w:rPr>
        <w:t>[delete</w:t>
      </w:r>
      <w:r>
        <w:rPr>
          <w:b/>
        </w:rPr>
        <w:t xml:space="preserve"> </w:t>
      </w:r>
      <w:r>
        <w:t>as applicable:</w:t>
      </w:r>
      <w:r>
        <w:rPr>
          <w:b/>
        </w:rPr>
        <w:t xml:space="preserve"> </w:t>
      </w:r>
      <w:r>
        <w:t>CCS / Buyer</w:t>
      </w:r>
      <w:r>
        <w:rPr>
          <w:b/>
        </w:rPr>
        <w:t>]</w:t>
      </w:r>
    </w:p>
    <w:tbl>
      <w:tblPr>
        <w:tblStyle w:val="a0"/>
        <w:tblW w:w="8150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6C0D5A" w14:paraId="3075B5C9" w14:textId="77777777">
        <w:tc>
          <w:tcPr>
            <w:tcW w:w="2210" w:type="dxa"/>
            <w:tcBorders>
              <w:bottom w:val="nil"/>
            </w:tcBorders>
          </w:tcPr>
          <w:p w14:paraId="58C63043" w14:textId="77777777" w:rsidR="006C0D5A" w:rsidRDefault="00B108C8" w:rsidP="00D336F2">
            <w:pPr>
              <w:pStyle w:val="Body1"/>
            </w:pPr>
            <w:r>
              <w:t>Signature</w:t>
            </w:r>
          </w:p>
        </w:tc>
        <w:tc>
          <w:tcPr>
            <w:tcW w:w="5940" w:type="dxa"/>
          </w:tcPr>
          <w:p w14:paraId="46366962" w14:textId="77777777" w:rsidR="006C0D5A" w:rsidRDefault="006C0D5A" w:rsidP="00D336F2">
            <w:pPr>
              <w:pStyle w:val="Body1"/>
            </w:pPr>
          </w:p>
        </w:tc>
      </w:tr>
      <w:tr w:rsidR="006C0D5A" w14:paraId="0F1B9FAE" w14:textId="77777777">
        <w:tc>
          <w:tcPr>
            <w:tcW w:w="2210" w:type="dxa"/>
            <w:tcBorders>
              <w:top w:val="nil"/>
              <w:bottom w:val="nil"/>
            </w:tcBorders>
          </w:tcPr>
          <w:p w14:paraId="2ECBAA0D" w14:textId="77777777" w:rsidR="006C0D5A" w:rsidRDefault="00B108C8" w:rsidP="00D336F2">
            <w:pPr>
              <w:pStyle w:val="Body1"/>
            </w:pPr>
            <w:r>
              <w:t>Date</w:t>
            </w:r>
          </w:p>
        </w:tc>
        <w:tc>
          <w:tcPr>
            <w:tcW w:w="5940" w:type="dxa"/>
          </w:tcPr>
          <w:p w14:paraId="564779E1" w14:textId="77777777" w:rsidR="006C0D5A" w:rsidRDefault="006C0D5A" w:rsidP="00D336F2">
            <w:pPr>
              <w:pStyle w:val="Body1"/>
            </w:pPr>
          </w:p>
        </w:tc>
      </w:tr>
      <w:tr w:rsidR="006C0D5A" w14:paraId="4FB3706B" w14:textId="77777777">
        <w:tc>
          <w:tcPr>
            <w:tcW w:w="2210" w:type="dxa"/>
            <w:tcBorders>
              <w:top w:val="nil"/>
              <w:bottom w:val="nil"/>
            </w:tcBorders>
          </w:tcPr>
          <w:p w14:paraId="31C9A21D" w14:textId="77777777" w:rsidR="006C0D5A" w:rsidRDefault="00B108C8" w:rsidP="00D336F2">
            <w:pPr>
              <w:pStyle w:val="Body1"/>
            </w:pPr>
            <w:r>
              <w:t>Name (in Capitals)</w:t>
            </w:r>
          </w:p>
        </w:tc>
        <w:tc>
          <w:tcPr>
            <w:tcW w:w="5940" w:type="dxa"/>
          </w:tcPr>
          <w:p w14:paraId="1F5D0C74" w14:textId="77777777" w:rsidR="006C0D5A" w:rsidRDefault="006C0D5A" w:rsidP="00D336F2">
            <w:pPr>
              <w:pStyle w:val="Body1"/>
            </w:pPr>
          </w:p>
        </w:tc>
      </w:tr>
      <w:tr w:rsidR="006C0D5A" w14:paraId="6DE6E070" w14:textId="77777777">
        <w:tc>
          <w:tcPr>
            <w:tcW w:w="2210" w:type="dxa"/>
            <w:tcBorders>
              <w:top w:val="nil"/>
              <w:bottom w:val="nil"/>
            </w:tcBorders>
          </w:tcPr>
          <w:p w14:paraId="31EC8E24" w14:textId="77777777" w:rsidR="006C0D5A" w:rsidRDefault="00B108C8" w:rsidP="00D336F2">
            <w:pPr>
              <w:pStyle w:val="Body1"/>
            </w:pPr>
            <w:r>
              <w:t>Address</w:t>
            </w:r>
          </w:p>
        </w:tc>
        <w:tc>
          <w:tcPr>
            <w:tcW w:w="5940" w:type="dxa"/>
          </w:tcPr>
          <w:p w14:paraId="5B15C9AD" w14:textId="77777777" w:rsidR="006C0D5A" w:rsidRDefault="006C0D5A" w:rsidP="00D336F2">
            <w:pPr>
              <w:pStyle w:val="Body1"/>
            </w:pPr>
          </w:p>
        </w:tc>
      </w:tr>
      <w:tr w:rsidR="006C0D5A" w14:paraId="7E765E12" w14:textId="77777777">
        <w:tc>
          <w:tcPr>
            <w:tcW w:w="2210" w:type="dxa"/>
            <w:tcBorders>
              <w:top w:val="nil"/>
            </w:tcBorders>
          </w:tcPr>
          <w:p w14:paraId="4D3D2CC9" w14:textId="77777777" w:rsidR="006C0D5A" w:rsidRDefault="006C0D5A" w:rsidP="00D336F2">
            <w:pPr>
              <w:pStyle w:val="Body1"/>
            </w:pPr>
          </w:p>
        </w:tc>
        <w:tc>
          <w:tcPr>
            <w:tcW w:w="5940" w:type="dxa"/>
          </w:tcPr>
          <w:p w14:paraId="3EEBFDDA" w14:textId="77777777" w:rsidR="006C0D5A" w:rsidRDefault="006C0D5A" w:rsidP="00D336F2">
            <w:pPr>
              <w:pStyle w:val="Body1"/>
            </w:pPr>
          </w:p>
        </w:tc>
      </w:tr>
    </w:tbl>
    <w:p w14:paraId="1E03DC7D" w14:textId="77777777" w:rsidR="006C0D5A" w:rsidRDefault="00B108C8" w:rsidP="00D336F2">
      <w:pPr>
        <w:pStyle w:val="Body1"/>
      </w:pPr>
      <w:r>
        <w:t>Signed by an authorised signatory to sign for and on behalf of the Supplier</w:t>
      </w:r>
    </w:p>
    <w:tbl>
      <w:tblPr>
        <w:tblStyle w:val="a1"/>
        <w:tblW w:w="818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6C0D5A" w14:paraId="0D5CFB58" w14:textId="77777777">
        <w:tc>
          <w:tcPr>
            <w:tcW w:w="2208" w:type="dxa"/>
            <w:tcBorders>
              <w:bottom w:val="nil"/>
            </w:tcBorders>
          </w:tcPr>
          <w:p w14:paraId="152E7C4F" w14:textId="77777777" w:rsidR="006C0D5A" w:rsidRDefault="00B108C8" w:rsidP="00D336F2">
            <w:pPr>
              <w:pStyle w:val="Body1"/>
            </w:pPr>
            <w:r>
              <w:t>Signature</w:t>
            </w:r>
          </w:p>
        </w:tc>
        <w:tc>
          <w:tcPr>
            <w:tcW w:w="5980" w:type="dxa"/>
          </w:tcPr>
          <w:p w14:paraId="33638E75" w14:textId="77777777" w:rsidR="006C0D5A" w:rsidRDefault="006C0D5A" w:rsidP="00D336F2">
            <w:pPr>
              <w:pStyle w:val="Body1"/>
            </w:pPr>
          </w:p>
        </w:tc>
      </w:tr>
      <w:tr w:rsidR="006C0D5A" w14:paraId="0F775D6F" w14:textId="77777777">
        <w:tc>
          <w:tcPr>
            <w:tcW w:w="2208" w:type="dxa"/>
            <w:tcBorders>
              <w:top w:val="nil"/>
              <w:bottom w:val="nil"/>
            </w:tcBorders>
          </w:tcPr>
          <w:p w14:paraId="43231478" w14:textId="77777777" w:rsidR="006C0D5A" w:rsidRDefault="00B108C8" w:rsidP="00D336F2">
            <w:pPr>
              <w:pStyle w:val="Body1"/>
            </w:pPr>
            <w:r>
              <w:t>Date</w:t>
            </w:r>
          </w:p>
        </w:tc>
        <w:tc>
          <w:tcPr>
            <w:tcW w:w="5980" w:type="dxa"/>
          </w:tcPr>
          <w:p w14:paraId="33D50D98" w14:textId="77777777" w:rsidR="006C0D5A" w:rsidRDefault="006C0D5A" w:rsidP="00D336F2">
            <w:pPr>
              <w:pStyle w:val="Body1"/>
            </w:pPr>
          </w:p>
        </w:tc>
      </w:tr>
      <w:tr w:rsidR="006C0D5A" w14:paraId="64A4CF2A" w14:textId="77777777">
        <w:tc>
          <w:tcPr>
            <w:tcW w:w="2208" w:type="dxa"/>
            <w:tcBorders>
              <w:top w:val="nil"/>
              <w:bottom w:val="nil"/>
            </w:tcBorders>
          </w:tcPr>
          <w:p w14:paraId="71481D4C" w14:textId="77777777" w:rsidR="006C0D5A" w:rsidRDefault="00B108C8" w:rsidP="00D336F2">
            <w:pPr>
              <w:pStyle w:val="Body1"/>
            </w:pPr>
            <w:r>
              <w:t>Name (in Capitals)</w:t>
            </w:r>
          </w:p>
        </w:tc>
        <w:tc>
          <w:tcPr>
            <w:tcW w:w="5980" w:type="dxa"/>
          </w:tcPr>
          <w:p w14:paraId="7698F2BA" w14:textId="77777777" w:rsidR="006C0D5A" w:rsidRDefault="006C0D5A" w:rsidP="00D336F2">
            <w:pPr>
              <w:pStyle w:val="Body1"/>
            </w:pPr>
          </w:p>
        </w:tc>
      </w:tr>
      <w:tr w:rsidR="006C0D5A" w14:paraId="7CF6D4F4" w14:textId="77777777">
        <w:tc>
          <w:tcPr>
            <w:tcW w:w="2208" w:type="dxa"/>
            <w:tcBorders>
              <w:top w:val="nil"/>
              <w:bottom w:val="nil"/>
            </w:tcBorders>
          </w:tcPr>
          <w:p w14:paraId="21AC795E" w14:textId="77777777" w:rsidR="006C0D5A" w:rsidRDefault="00B108C8" w:rsidP="00D336F2">
            <w:pPr>
              <w:pStyle w:val="Body1"/>
            </w:pPr>
            <w:r>
              <w:t>Address</w:t>
            </w:r>
          </w:p>
        </w:tc>
        <w:tc>
          <w:tcPr>
            <w:tcW w:w="5980" w:type="dxa"/>
          </w:tcPr>
          <w:p w14:paraId="70B8CF55" w14:textId="77777777" w:rsidR="006C0D5A" w:rsidRDefault="006C0D5A" w:rsidP="00D336F2">
            <w:pPr>
              <w:pStyle w:val="Body1"/>
            </w:pPr>
          </w:p>
        </w:tc>
      </w:tr>
    </w:tbl>
    <w:p w14:paraId="24549632" w14:textId="77777777" w:rsidR="006C0D5A" w:rsidRDefault="006C0D5A">
      <w:pPr>
        <w:rPr>
          <w:rFonts w:eastAsia="Arial"/>
        </w:rPr>
      </w:pPr>
      <w:bookmarkStart w:id="0" w:name="_heading=h.gjdgxs" w:colFirst="0" w:colLast="0"/>
      <w:bookmarkEnd w:id="0"/>
    </w:p>
    <w:sectPr w:rsidR="006C0D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56E04" w14:textId="77777777" w:rsidR="00347BF8" w:rsidRDefault="00B108C8">
      <w:pPr>
        <w:spacing w:after="0"/>
      </w:pPr>
      <w:r>
        <w:separator/>
      </w:r>
    </w:p>
  </w:endnote>
  <w:endnote w:type="continuationSeparator" w:id="0">
    <w:p w14:paraId="603C2992" w14:textId="77777777" w:rsidR="00347BF8" w:rsidRDefault="00B108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Malgun Gothic Semilight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44378" w14:textId="77777777" w:rsidR="00B108C8" w:rsidRDefault="00B108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9B83B" w14:textId="77777777" w:rsidR="00D336F2" w:rsidRDefault="00D336F2" w:rsidP="00D336F2">
    <w:pPr>
      <w:pStyle w:val="BodyText"/>
      <w:spacing w:after="0"/>
    </w:pPr>
    <w:r>
      <w:t xml:space="preserve">DPS Ref: RM6264 </w:t>
    </w:r>
  </w:p>
  <w:p w14:paraId="79FD8107" w14:textId="756FBDE4" w:rsidR="00D336F2" w:rsidRDefault="00D336F2" w:rsidP="00D336F2">
    <w:pPr>
      <w:pStyle w:val="BodyText"/>
      <w:tabs>
        <w:tab w:val="right" w:pos="9026"/>
      </w:tabs>
      <w:spacing w:after="0"/>
      <w:rPr>
        <w:color w:val="000000"/>
      </w:rPr>
    </w:pPr>
    <w:r>
      <w:rPr>
        <w:color w:val="000000"/>
      </w:rPr>
      <w:t>GPA WBS Bid Pack, Attachment 4 - Version: v1.0</w:t>
    </w:r>
    <w:r>
      <w:rPr>
        <w:color w:val="000000"/>
      </w:rPr>
      <w:tab/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F855E1">
      <w:rPr>
        <w:noProof/>
        <w:color w:val="000000"/>
      </w:rPr>
      <w:t>3</w:t>
    </w:r>
    <w:r>
      <w:rPr>
        <w:color w:val="000000"/>
      </w:rPr>
      <w:fldChar w:fldCharType="end"/>
    </w:r>
  </w:p>
  <w:p w14:paraId="378ACEEA" w14:textId="716F74F4" w:rsidR="006C0D5A" w:rsidRPr="00D336F2" w:rsidRDefault="00D336F2" w:rsidP="00D336F2">
    <w:pPr>
      <w:pStyle w:val="BodyText"/>
      <w:rPr>
        <w:color w:val="BFBFBF"/>
      </w:rPr>
    </w:pPr>
    <w:r>
      <w:t>Model Version: v1.0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AE180" w14:textId="24FC111B" w:rsidR="006C0D5A" w:rsidRDefault="00D336F2" w:rsidP="00D336F2">
    <w:pPr>
      <w:pStyle w:val="BodyText"/>
      <w:spacing w:after="0"/>
    </w:pPr>
    <w:r>
      <w:t xml:space="preserve">DPS Ref: RM6264 </w:t>
    </w:r>
  </w:p>
  <w:p w14:paraId="6019AEB6" w14:textId="3C9EDE69" w:rsidR="006C0D5A" w:rsidRDefault="00D336F2" w:rsidP="00D336F2">
    <w:pPr>
      <w:pStyle w:val="BodyText"/>
      <w:tabs>
        <w:tab w:val="right" w:pos="9026"/>
      </w:tabs>
      <w:spacing w:after="0"/>
      <w:rPr>
        <w:color w:val="000000"/>
      </w:rPr>
    </w:pPr>
    <w:r>
      <w:rPr>
        <w:color w:val="000000"/>
      </w:rPr>
      <w:t>GPA WBS Bid Pack, Attachment 4 - Version: v1.0</w:t>
    </w:r>
    <w:r>
      <w:rPr>
        <w:color w:val="000000"/>
      </w:rPr>
      <w:tab/>
    </w:r>
    <w:r w:rsidR="00B108C8">
      <w:rPr>
        <w:color w:val="000000"/>
      </w:rPr>
      <w:fldChar w:fldCharType="begin"/>
    </w:r>
    <w:r w:rsidR="00B108C8">
      <w:rPr>
        <w:color w:val="000000"/>
      </w:rPr>
      <w:instrText>PAGE</w:instrText>
    </w:r>
    <w:r w:rsidR="00B108C8">
      <w:rPr>
        <w:color w:val="000000"/>
      </w:rPr>
      <w:fldChar w:fldCharType="separate"/>
    </w:r>
    <w:r w:rsidR="00F855E1">
      <w:rPr>
        <w:noProof/>
        <w:color w:val="000000"/>
      </w:rPr>
      <w:t>1</w:t>
    </w:r>
    <w:r w:rsidR="00B108C8">
      <w:rPr>
        <w:color w:val="000000"/>
      </w:rPr>
      <w:fldChar w:fldCharType="end"/>
    </w:r>
  </w:p>
  <w:p w14:paraId="54505355" w14:textId="460E83EA" w:rsidR="006C0D5A" w:rsidRDefault="00B108C8" w:rsidP="00D336F2">
    <w:pPr>
      <w:pStyle w:val="BodyText"/>
      <w:rPr>
        <w:color w:val="BFBFBF"/>
      </w:rPr>
    </w:pPr>
    <w:r>
      <w:t>Model Version: v1.0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8D706" w14:textId="77777777" w:rsidR="00347BF8" w:rsidRDefault="00B108C8">
      <w:pPr>
        <w:spacing w:after="0"/>
      </w:pPr>
      <w:r>
        <w:separator/>
      </w:r>
    </w:p>
  </w:footnote>
  <w:footnote w:type="continuationSeparator" w:id="0">
    <w:p w14:paraId="0D82758E" w14:textId="77777777" w:rsidR="00347BF8" w:rsidRDefault="00B108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3B207" w14:textId="77777777" w:rsidR="00B108C8" w:rsidRDefault="00B108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FCC1A" w14:textId="77777777" w:rsidR="006C0D5A" w:rsidRDefault="00B108C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Arial"/>
        <w:b/>
        <w:color w:val="BFBFBF"/>
      </w:rPr>
    </w:pPr>
    <w:r>
      <w:rPr>
        <w:rFonts w:eastAsia="Arial"/>
        <w:b/>
        <w:color w:val="BFBFBF"/>
      </w:rPr>
      <w:t>Joint Schedule 2 (Variation Form)</w:t>
    </w:r>
  </w:p>
  <w:p w14:paraId="6E05CF71" w14:textId="77777777" w:rsidR="006C0D5A" w:rsidRDefault="00B108C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eastAsia="Arial"/>
        <w:color w:val="BFBFBF"/>
      </w:rPr>
      <w:t>Crown Copyright 2022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D4C5C" w14:textId="77777777" w:rsidR="006C0D5A" w:rsidRPr="00D336F2" w:rsidRDefault="00B108C8" w:rsidP="00D336F2">
    <w:pPr>
      <w:pStyle w:val="BodyText"/>
      <w:spacing w:after="0"/>
      <w:rPr>
        <w:b/>
      </w:rPr>
    </w:pPr>
    <w:r w:rsidRPr="00D336F2">
      <w:rPr>
        <w:b/>
      </w:rPr>
      <w:t>Joint Schedule 2 (Variation Form)</w:t>
    </w:r>
  </w:p>
  <w:p w14:paraId="07E744BC" w14:textId="77777777" w:rsidR="006C0D5A" w:rsidRDefault="00B108C8" w:rsidP="00D336F2">
    <w:pPr>
      <w:pStyle w:val="BodyText"/>
      <w:rPr>
        <w:rFonts w:eastAsia="Calibri" w:cs="Calibri"/>
      </w:rPr>
    </w:pPr>
    <w:r>
      <w:t>Crown Copyright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02456"/>
    <w:multiLevelType w:val="multilevel"/>
    <w:tmpl w:val="4F3E9400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D6632BA"/>
    <w:multiLevelType w:val="multilevel"/>
    <w:tmpl w:val="CE08A638"/>
    <w:lvl w:ilvl="0">
      <w:start w:val="1"/>
      <w:numFmt w:val="none"/>
      <w:pStyle w:val="definition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pStyle w:val="definitionsub"/>
      <w:lvlText w:val="(%2)"/>
      <w:lvlJc w:val="left"/>
      <w:pPr>
        <w:ind w:left="454" w:hanging="454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567" w:hanging="567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FD77125"/>
    <w:multiLevelType w:val="multilevel"/>
    <w:tmpl w:val="B79E9F9A"/>
    <w:lvl w:ilvl="0">
      <w:start w:val="1"/>
      <w:numFmt w:val="decimal"/>
      <w:lvlRestart w:val="0"/>
      <w:pStyle w:val="Simple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imple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pStyle w:val="Simple3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Simple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pStyle w:val="Simple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pStyle w:val="Simple6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" w15:restartNumberingAfterBreak="0">
    <w:nsid w:val="1ED45055"/>
    <w:multiLevelType w:val="singleLevel"/>
    <w:tmpl w:val="00308B50"/>
    <w:lvl w:ilvl="0">
      <w:start w:val="1"/>
      <w:numFmt w:val="upperLetter"/>
      <w:pStyle w:val="Recitals"/>
      <w:lvlText w:val="(%1)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</w:abstractNum>
  <w:abstractNum w:abstractNumId="4" w15:restartNumberingAfterBreak="0">
    <w:nsid w:val="268E5722"/>
    <w:multiLevelType w:val="multilevel"/>
    <w:tmpl w:val="15ACADB2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pStyle w:val="Heading7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45C13D35"/>
    <w:multiLevelType w:val="multilevel"/>
    <w:tmpl w:val="89AAD79C"/>
    <w:lvl w:ilvl="0">
      <w:start w:val="1"/>
      <w:numFmt w:val="decimal"/>
      <w:lvlRestart w:val="0"/>
      <w:pStyle w:val="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pStyle w:val="Heading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pStyle w:val="Heading6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" w15:restartNumberingAfterBreak="0">
    <w:nsid w:val="76637A51"/>
    <w:multiLevelType w:val="multilevel"/>
    <w:tmpl w:val="A9BADE5C"/>
    <w:lvl w:ilvl="0">
      <w:start w:val="1"/>
      <w:numFmt w:val="bullet"/>
      <w:lvlRestart w:val="0"/>
      <w:pStyle w:val="Bullet1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1">
      <w:start w:val="1"/>
      <w:numFmt w:val="bullet"/>
      <w:pStyle w:val="Bullet2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2">
      <w:start w:val="1"/>
      <w:numFmt w:val="bullet"/>
      <w:pStyle w:val="Bullet3"/>
      <w:lvlText w:val=""/>
      <w:lvlJc w:val="left"/>
      <w:pPr>
        <w:tabs>
          <w:tab w:val="num" w:pos="1417"/>
        </w:tabs>
        <w:ind w:left="1417" w:hanging="708"/>
      </w:pPr>
      <w:rPr>
        <w:rFonts w:ascii="Symbol" w:hAnsi="Symbol" w:hint="default"/>
      </w:rPr>
    </w:lvl>
    <w:lvl w:ilvl="3">
      <w:start w:val="1"/>
      <w:numFmt w:val="bullet"/>
      <w:pStyle w:val="Bullet4"/>
      <w:lvlText w:val=""/>
      <w:lvlJc w:val="left"/>
      <w:pPr>
        <w:tabs>
          <w:tab w:val="num" w:pos="2126"/>
        </w:tabs>
        <w:ind w:left="2126" w:hanging="709"/>
      </w:pPr>
      <w:rPr>
        <w:rFonts w:ascii="Symbol" w:hAnsi="Symbol" w:hint="default"/>
      </w:rPr>
    </w:lvl>
    <w:lvl w:ilvl="4">
      <w:start w:val="1"/>
      <w:numFmt w:val="bullet"/>
      <w:pStyle w:val="Bullet5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5">
      <w:start w:val="1"/>
      <w:numFmt w:val="bullet"/>
      <w:pStyle w:val="Bullet6"/>
      <w:lvlText w:val=""/>
      <w:lvlJc w:val="left"/>
      <w:pPr>
        <w:tabs>
          <w:tab w:val="num" w:pos="3543"/>
        </w:tabs>
        <w:ind w:left="3543" w:hanging="708"/>
      </w:pPr>
      <w:rPr>
        <w:rFonts w:ascii="Symbol" w:hAnsi="Symbol" w:hint="default"/>
      </w:rPr>
    </w:lvl>
    <w:lvl w:ilvl="6">
      <w:start w:val="1"/>
      <w:numFmt w:val="bullet"/>
      <w:pStyle w:val="Bullet7"/>
      <w:lvlText w:val=""/>
      <w:lvlJc w:val="left"/>
      <w:pPr>
        <w:tabs>
          <w:tab w:val="num" w:pos="4252"/>
        </w:tabs>
        <w:ind w:left="4252" w:hanging="709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961"/>
        </w:tabs>
        <w:ind w:left="4961" w:hanging="709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669"/>
        </w:tabs>
        <w:ind w:left="5669" w:hanging="708"/>
      </w:pPr>
      <w:rPr>
        <w:rFonts w:ascii="Symbol" w:hAnsi="Symbol" w:hint="default"/>
      </w:rPr>
    </w:lvl>
  </w:abstractNum>
  <w:abstractNum w:abstractNumId="7" w15:restartNumberingAfterBreak="0">
    <w:nsid w:val="7B147F05"/>
    <w:multiLevelType w:val="singleLevel"/>
    <w:tmpl w:val="47447FC4"/>
    <w:lvl w:ilvl="0">
      <w:start w:val="1"/>
      <w:numFmt w:val="decimal"/>
      <w:pStyle w:val="Parties"/>
      <w:lvlText w:val="(%1)"/>
      <w:lvlJc w:val="left"/>
      <w:pPr>
        <w:tabs>
          <w:tab w:val="num" w:pos="1134"/>
        </w:tabs>
        <w:ind w:left="1134" w:hanging="1134"/>
      </w:pPr>
      <w:rPr>
        <w:b w:val="0"/>
      </w:rPr>
    </w:lvl>
  </w:abstractNum>
  <w:num w:numId="1" w16cid:durableId="31930699">
    <w:abstractNumId w:val="4"/>
  </w:num>
  <w:num w:numId="2" w16cid:durableId="944388641">
    <w:abstractNumId w:val="0"/>
  </w:num>
  <w:num w:numId="3" w16cid:durableId="1849903255">
    <w:abstractNumId w:val="6"/>
  </w:num>
  <w:num w:numId="4" w16cid:durableId="527107239">
    <w:abstractNumId w:val="6"/>
  </w:num>
  <w:num w:numId="5" w16cid:durableId="1950508158">
    <w:abstractNumId w:val="6"/>
  </w:num>
  <w:num w:numId="6" w16cid:durableId="904098865">
    <w:abstractNumId w:val="6"/>
  </w:num>
  <w:num w:numId="7" w16cid:durableId="1452744357">
    <w:abstractNumId w:val="6"/>
  </w:num>
  <w:num w:numId="8" w16cid:durableId="621813911">
    <w:abstractNumId w:val="6"/>
  </w:num>
  <w:num w:numId="9" w16cid:durableId="1072966029">
    <w:abstractNumId w:val="6"/>
  </w:num>
  <w:num w:numId="10" w16cid:durableId="2032684132">
    <w:abstractNumId w:val="2"/>
  </w:num>
  <w:num w:numId="11" w16cid:durableId="2119257777">
    <w:abstractNumId w:val="2"/>
  </w:num>
  <w:num w:numId="12" w16cid:durableId="569468320">
    <w:abstractNumId w:val="2"/>
  </w:num>
  <w:num w:numId="13" w16cid:durableId="2001616734">
    <w:abstractNumId w:val="2"/>
  </w:num>
  <w:num w:numId="14" w16cid:durableId="1631856292">
    <w:abstractNumId w:val="2"/>
  </w:num>
  <w:num w:numId="15" w16cid:durableId="741489900">
    <w:abstractNumId w:val="2"/>
  </w:num>
  <w:num w:numId="16" w16cid:durableId="2091808521">
    <w:abstractNumId w:val="2"/>
  </w:num>
  <w:num w:numId="17" w16cid:durableId="1403060323">
    <w:abstractNumId w:val="1"/>
  </w:num>
  <w:num w:numId="18" w16cid:durableId="1407341248">
    <w:abstractNumId w:val="1"/>
  </w:num>
  <w:num w:numId="19" w16cid:durableId="1293025717">
    <w:abstractNumId w:val="7"/>
  </w:num>
  <w:num w:numId="20" w16cid:durableId="2144225599">
    <w:abstractNumId w:val="3"/>
  </w:num>
  <w:num w:numId="21" w16cid:durableId="1656490136">
    <w:abstractNumId w:val="1"/>
  </w:num>
  <w:num w:numId="22" w16cid:durableId="264458761">
    <w:abstractNumId w:val="5"/>
  </w:num>
  <w:num w:numId="23" w16cid:durableId="342636215">
    <w:abstractNumId w:val="5"/>
  </w:num>
  <w:num w:numId="24" w16cid:durableId="1207447982">
    <w:abstractNumId w:val="5"/>
  </w:num>
  <w:num w:numId="25" w16cid:durableId="1082142200">
    <w:abstractNumId w:val="5"/>
  </w:num>
  <w:num w:numId="26" w16cid:durableId="940643204">
    <w:abstractNumId w:val="5"/>
  </w:num>
  <w:num w:numId="27" w16cid:durableId="1486511807">
    <w:abstractNumId w:val="5"/>
  </w:num>
  <w:num w:numId="28" w16cid:durableId="532572710">
    <w:abstractNumId w:val="5"/>
  </w:num>
  <w:num w:numId="29" w16cid:durableId="791898008">
    <w:abstractNumId w:val="6"/>
  </w:num>
  <w:num w:numId="30" w16cid:durableId="1933464854">
    <w:abstractNumId w:val="6"/>
  </w:num>
  <w:num w:numId="31" w16cid:durableId="1224676714">
    <w:abstractNumId w:val="6"/>
  </w:num>
  <w:num w:numId="32" w16cid:durableId="1820417188">
    <w:abstractNumId w:val="6"/>
  </w:num>
  <w:num w:numId="33" w16cid:durableId="573321805">
    <w:abstractNumId w:val="6"/>
  </w:num>
  <w:num w:numId="34" w16cid:durableId="445121047">
    <w:abstractNumId w:val="6"/>
  </w:num>
  <w:num w:numId="35" w16cid:durableId="2040663269">
    <w:abstractNumId w:val="6"/>
  </w:num>
  <w:num w:numId="36" w16cid:durableId="674577834">
    <w:abstractNumId w:val="2"/>
  </w:num>
  <w:num w:numId="37" w16cid:durableId="2050375768">
    <w:abstractNumId w:val="2"/>
  </w:num>
  <w:num w:numId="38" w16cid:durableId="1560674651">
    <w:abstractNumId w:val="2"/>
  </w:num>
  <w:num w:numId="39" w16cid:durableId="1766343519">
    <w:abstractNumId w:val="2"/>
  </w:num>
  <w:num w:numId="40" w16cid:durableId="847330185">
    <w:abstractNumId w:val="2"/>
  </w:num>
  <w:num w:numId="41" w16cid:durableId="151215481">
    <w:abstractNumId w:val="2"/>
  </w:num>
  <w:num w:numId="42" w16cid:durableId="1602953029">
    <w:abstractNumId w:val="2"/>
  </w:num>
  <w:num w:numId="43" w16cid:durableId="691806818">
    <w:abstractNumId w:val="1"/>
  </w:num>
  <w:num w:numId="44" w16cid:durableId="1483889951">
    <w:abstractNumId w:val="1"/>
  </w:num>
  <w:num w:numId="45" w16cid:durableId="646591941">
    <w:abstractNumId w:val="7"/>
  </w:num>
  <w:num w:numId="46" w16cid:durableId="1355111744">
    <w:abstractNumId w:val="3"/>
  </w:num>
  <w:num w:numId="47" w16cid:durableId="15332272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0D5A"/>
    <w:rsid w:val="00347BF8"/>
    <w:rsid w:val="00427AD5"/>
    <w:rsid w:val="0045315B"/>
    <w:rsid w:val="0050436D"/>
    <w:rsid w:val="00531DB6"/>
    <w:rsid w:val="005D3A21"/>
    <w:rsid w:val="00697590"/>
    <w:rsid w:val="006C0D5A"/>
    <w:rsid w:val="0072728D"/>
    <w:rsid w:val="00B108C8"/>
    <w:rsid w:val="00B52793"/>
    <w:rsid w:val="00BD4705"/>
    <w:rsid w:val="00D336F2"/>
    <w:rsid w:val="00F30BD0"/>
    <w:rsid w:val="00F85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1A29CCE"/>
  <w15:docId w15:val="{7E217E44-6FFC-40DC-B9AA-CFF5F78BA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lang w:val="en-GB" w:eastAsia="en-GB" w:bidi="ar-SA"/>
      </w:rPr>
    </w:rPrDefault>
    <w:pPrDefault>
      <w:pPr>
        <w:spacing w:after="280" w:line="28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5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0" w:unhideWhenUsed="1" w:qFormat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5" w:unhideWhenUsed="1" w:qFormat="1"/>
    <w:lsdException w:name="footer" w:semiHidden="1" w:uiPriority="5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2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5"/>
    <w:qFormat/>
    <w:rsid w:val="00D336F2"/>
  </w:style>
  <w:style w:type="paragraph" w:styleId="Heading1">
    <w:name w:val="heading 1"/>
    <w:next w:val="Body1"/>
    <w:link w:val="Heading1Char"/>
    <w:uiPriority w:val="1"/>
    <w:qFormat/>
    <w:rsid w:val="00D336F2"/>
    <w:pPr>
      <w:keepNext/>
      <w:widowControl w:val="0"/>
      <w:numPr>
        <w:numId w:val="28"/>
      </w:numPr>
      <w:outlineLvl w:val="0"/>
    </w:pPr>
    <w:rPr>
      <w:rFonts w:cs="Arial"/>
      <w:b/>
      <w:bCs/>
      <w:caps/>
      <w:kern w:val="32"/>
      <w:szCs w:val="32"/>
    </w:rPr>
  </w:style>
  <w:style w:type="paragraph" w:styleId="Heading2">
    <w:name w:val="heading 2"/>
    <w:next w:val="Body2"/>
    <w:link w:val="Heading2Char"/>
    <w:uiPriority w:val="1"/>
    <w:qFormat/>
    <w:rsid w:val="00D336F2"/>
    <w:pPr>
      <w:numPr>
        <w:ilvl w:val="1"/>
        <w:numId w:val="28"/>
      </w:numPr>
      <w:outlineLvl w:val="1"/>
    </w:pPr>
    <w:rPr>
      <w:rFonts w:cs="Arial"/>
      <w:bCs/>
      <w:iCs/>
      <w:szCs w:val="28"/>
    </w:rPr>
  </w:style>
  <w:style w:type="paragraph" w:styleId="Heading3">
    <w:name w:val="heading 3"/>
    <w:next w:val="Body3"/>
    <w:link w:val="Heading3Char"/>
    <w:uiPriority w:val="1"/>
    <w:qFormat/>
    <w:rsid w:val="00D336F2"/>
    <w:pPr>
      <w:numPr>
        <w:ilvl w:val="2"/>
        <w:numId w:val="28"/>
      </w:numPr>
      <w:outlineLvl w:val="2"/>
    </w:pPr>
    <w:rPr>
      <w:rFonts w:cs="Arial"/>
      <w:bCs/>
      <w:szCs w:val="26"/>
    </w:rPr>
  </w:style>
  <w:style w:type="paragraph" w:styleId="Heading4">
    <w:name w:val="heading 4"/>
    <w:next w:val="Body4"/>
    <w:link w:val="Heading4Char"/>
    <w:uiPriority w:val="1"/>
    <w:qFormat/>
    <w:rsid w:val="00D336F2"/>
    <w:pPr>
      <w:numPr>
        <w:ilvl w:val="3"/>
        <w:numId w:val="28"/>
      </w:numPr>
      <w:outlineLvl w:val="3"/>
    </w:pPr>
    <w:rPr>
      <w:bCs/>
      <w:szCs w:val="28"/>
    </w:rPr>
  </w:style>
  <w:style w:type="paragraph" w:styleId="Heading5">
    <w:name w:val="heading 5"/>
    <w:next w:val="Body5"/>
    <w:link w:val="Heading5Char"/>
    <w:uiPriority w:val="1"/>
    <w:qFormat/>
    <w:rsid w:val="00D336F2"/>
    <w:pPr>
      <w:numPr>
        <w:ilvl w:val="4"/>
        <w:numId w:val="28"/>
      </w:numPr>
      <w:outlineLvl w:val="4"/>
    </w:pPr>
    <w:rPr>
      <w:bCs/>
      <w:iCs/>
      <w:szCs w:val="26"/>
    </w:rPr>
  </w:style>
  <w:style w:type="paragraph" w:styleId="Heading6">
    <w:name w:val="heading 6"/>
    <w:next w:val="Body6"/>
    <w:link w:val="Heading6Char"/>
    <w:uiPriority w:val="1"/>
    <w:qFormat/>
    <w:rsid w:val="00D336F2"/>
    <w:pPr>
      <w:numPr>
        <w:ilvl w:val="5"/>
        <w:numId w:val="28"/>
      </w:numPr>
      <w:outlineLvl w:val="5"/>
    </w:pPr>
    <w:rPr>
      <w:bCs/>
    </w:rPr>
  </w:style>
  <w:style w:type="paragraph" w:styleId="Heading7">
    <w:name w:val="heading 7"/>
    <w:next w:val="Normal"/>
    <w:link w:val="Heading7Char"/>
    <w:uiPriority w:val="10"/>
    <w:qFormat/>
    <w:rsid w:val="00D336F2"/>
    <w:pPr>
      <w:widowControl w:val="0"/>
      <w:numPr>
        <w:ilvl w:val="6"/>
        <w:numId w:val="1"/>
      </w:numPr>
      <w:tabs>
        <w:tab w:val="left" w:pos="3544"/>
        <w:tab w:val="num" w:pos="4252"/>
      </w:tabs>
      <w:ind w:left="4252" w:hanging="709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BodyText"/>
    <w:next w:val="BodyText"/>
    <w:link w:val="TitleChar"/>
    <w:uiPriority w:val="12"/>
    <w:unhideWhenUsed/>
    <w:qFormat/>
    <w:rsid w:val="00D336F2"/>
    <w:pPr>
      <w:keepNext/>
      <w:spacing w:after="300"/>
      <w:contextualSpacing/>
      <w:jc w:val="left"/>
    </w:pPr>
    <w:rPr>
      <w:rFonts w:eastAsiaTheme="majorEastAsia" w:cstheme="majorBidi"/>
      <w:b/>
      <w:kern w:val="28"/>
      <w:sz w:val="32"/>
      <w:szCs w:val="52"/>
    </w:rPr>
  </w:style>
  <w:style w:type="paragraph" w:styleId="Header">
    <w:name w:val="header"/>
    <w:basedOn w:val="Normal"/>
    <w:link w:val="HeaderChar"/>
    <w:uiPriority w:val="5"/>
    <w:qFormat/>
    <w:rsid w:val="00D336F2"/>
    <w:pPr>
      <w:tabs>
        <w:tab w:val="center" w:pos="4536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5"/>
    <w:rsid w:val="00D336F2"/>
  </w:style>
  <w:style w:type="paragraph" w:styleId="Footer">
    <w:name w:val="footer"/>
    <w:basedOn w:val="Normal"/>
    <w:link w:val="FooterChar"/>
    <w:uiPriority w:val="5"/>
    <w:qFormat/>
    <w:rsid w:val="00D336F2"/>
    <w:pPr>
      <w:tabs>
        <w:tab w:val="center" w:pos="4536"/>
        <w:tab w:val="right" w:pos="8306"/>
      </w:tabs>
      <w:spacing w:after="120" w:line="240" w:lineRule="auto"/>
    </w:pPr>
  </w:style>
  <w:style w:type="character" w:customStyle="1" w:styleId="FooterChar">
    <w:name w:val="Footer Char"/>
    <w:basedOn w:val="DefaultParagraphFont"/>
    <w:link w:val="Footer"/>
    <w:uiPriority w:val="5"/>
    <w:rsid w:val="00D336F2"/>
  </w:style>
  <w:style w:type="character" w:styleId="Emphasis">
    <w:name w:val="Emphasis"/>
    <w:basedOn w:val="DefaultParagraphFont"/>
    <w:uiPriority w:val="99"/>
    <w:qFormat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spacing w:before="240" w:after="120"/>
      <w:ind w:left="142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pPr>
      <w:spacing w:after="120"/>
      <w:ind w:left="34"/>
    </w:pPr>
  </w:style>
  <w:style w:type="paragraph" w:customStyle="1" w:styleId="TSOLScheduleNormalLeft">
    <w:name w:val="TSOL Schedule Normal Left"/>
    <w:basedOn w:val="Normal"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BodyText"/>
    <w:next w:val="BodyText"/>
    <w:link w:val="SubtitleChar"/>
    <w:uiPriority w:val="12"/>
    <w:unhideWhenUsed/>
    <w:qFormat/>
    <w:rsid w:val="00D336F2"/>
    <w:pPr>
      <w:numPr>
        <w:ilvl w:val="1"/>
      </w:numPr>
    </w:pPr>
    <w:rPr>
      <w:rFonts w:eastAsiaTheme="majorEastAsia" w:cstheme="majorBidi"/>
      <w:i/>
      <w:iCs/>
      <w:sz w:val="28"/>
      <w:szCs w:val="24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Body1">
    <w:name w:val="Body1"/>
    <w:qFormat/>
    <w:rsid w:val="00D336F2"/>
    <w:rPr>
      <w:sz w:val="24"/>
    </w:rPr>
  </w:style>
  <w:style w:type="paragraph" w:customStyle="1" w:styleId="Body2">
    <w:name w:val="Body2"/>
    <w:qFormat/>
    <w:rsid w:val="00D336F2"/>
    <w:pPr>
      <w:ind w:left="709"/>
    </w:pPr>
  </w:style>
  <w:style w:type="paragraph" w:customStyle="1" w:styleId="Body3">
    <w:name w:val="Body3"/>
    <w:qFormat/>
    <w:rsid w:val="00D336F2"/>
    <w:pPr>
      <w:ind w:left="1418"/>
    </w:pPr>
  </w:style>
  <w:style w:type="paragraph" w:customStyle="1" w:styleId="Body4">
    <w:name w:val="Body4"/>
    <w:qFormat/>
    <w:rsid w:val="00D336F2"/>
    <w:pPr>
      <w:ind w:left="2126"/>
    </w:pPr>
  </w:style>
  <w:style w:type="paragraph" w:customStyle="1" w:styleId="Body5">
    <w:name w:val="Body5"/>
    <w:qFormat/>
    <w:rsid w:val="00D336F2"/>
    <w:pPr>
      <w:ind w:left="2835"/>
    </w:pPr>
  </w:style>
  <w:style w:type="paragraph" w:customStyle="1" w:styleId="Body6">
    <w:name w:val="Body6"/>
    <w:qFormat/>
    <w:rsid w:val="00D336F2"/>
    <w:pPr>
      <w:ind w:left="3544"/>
    </w:pPr>
  </w:style>
  <w:style w:type="paragraph" w:customStyle="1" w:styleId="Bullet1">
    <w:name w:val="Bullet 1"/>
    <w:uiPriority w:val="4"/>
    <w:qFormat/>
    <w:rsid w:val="00D336F2"/>
    <w:pPr>
      <w:numPr>
        <w:numId w:val="35"/>
      </w:numPr>
      <w:spacing w:after="0"/>
    </w:pPr>
    <w:rPr>
      <w:sz w:val="24"/>
    </w:rPr>
  </w:style>
  <w:style w:type="paragraph" w:customStyle="1" w:styleId="Bullet2">
    <w:name w:val="Bullet 2"/>
    <w:uiPriority w:val="4"/>
    <w:qFormat/>
    <w:rsid w:val="00D336F2"/>
    <w:pPr>
      <w:numPr>
        <w:ilvl w:val="1"/>
        <w:numId w:val="35"/>
      </w:numPr>
    </w:pPr>
  </w:style>
  <w:style w:type="paragraph" w:customStyle="1" w:styleId="Bullet3">
    <w:name w:val="Bullet 3"/>
    <w:uiPriority w:val="4"/>
    <w:qFormat/>
    <w:rsid w:val="00D336F2"/>
    <w:pPr>
      <w:numPr>
        <w:ilvl w:val="2"/>
        <w:numId w:val="35"/>
      </w:numPr>
    </w:pPr>
  </w:style>
  <w:style w:type="paragraph" w:customStyle="1" w:styleId="Bullet4">
    <w:name w:val="Bullet 4"/>
    <w:uiPriority w:val="4"/>
    <w:qFormat/>
    <w:rsid w:val="00D336F2"/>
    <w:pPr>
      <w:numPr>
        <w:ilvl w:val="3"/>
        <w:numId w:val="35"/>
      </w:numPr>
    </w:pPr>
  </w:style>
  <w:style w:type="paragraph" w:customStyle="1" w:styleId="Bullet5">
    <w:name w:val="Bullet 5"/>
    <w:uiPriority w:val="4"/>
    <w:qFormat/>
    <w:rsid w:val="00D336F2"/>
    <w:pPr>
      <w:numPr>
        <w:ilvl w:val="4"/>
        <w:numId w:val="35"/>
      </w:numPr>
    </w:pPr>
  </w:style>
  <w:style w:type="paragraph" w:customStyle="1" w:styleId="Bullet6">
    <w:name w:val="Bullet 6"/>
    <w:uiPriority w:val="4"/>
    <w:qFormat/>
    <w:rsid w:val="00D336F2"/>
    <w:pPr>
      <w:numPr>
        <w:ilvl w:val="5"/>
        <w:numId w:val="35"/>
      </w:numPr>
    </w:pPr>
  </w:style>
  <w:style w:type="paragraph" w:customStyle="1" w:styleId="Bullet7">
    <w:name w:val="Bullet 7"/>
    <w:uiPriority w:val="10"/>
    <w:qFormat/>
    <w:rsid w:val="00D336F2"/>
    <w:pPr>
      <w:numPr>
        <w:ilvl w:val="6"/>
        <w:numId w:val="35"/>
      </w:numPr>
    </w:pPr>
  </w:style>
  <w:style w:type="paragraph" w:customStyle="1" w:styleId="Schedule1">
    <w:name w:val="Schedule 1"/>
    <w:basedOn w:val="BodyText"/>
    <w:next w:val="BodyText"/>
    <w:uiPriority w:val="2"/>
    <w:qFormat/>
    <w:rsid w:val="00D336F2"/>
    <w:pPr>
      <w:keepNext/>
      <w:pageBreakBefore/>
    </w:pPr>
    <w:rPr>
      <w:b/>
      <w:sz w:val="36"/>
    </w:rPr>
  </w:style>
  <w:style w:type="paragraph" w:styleId="BodyText">
    <w:name w:val="Body Text"/>
    <w:link w:val="BodyTextChar"/>
    <w:qFormat/>
    <w:rsid w:val="00D336F2"/>
  </w:style>
  <w:style w:type="character" w:customStyle="1" w:styleId="BodyTextChar">
    <w:name w:val="Body Text Char"/>
    <w:basedOn w:val="DefaultParagraphFont"/>
    <w:link w:val="BodyText"/>
    <w:rsid w:val="00D336F2"/>
  </w:style>
  <w:style w:type="paragraph" w:customStyle="1" w:styleId="Schedule2">
    <w:name w:val="Schedule 2"/>
    <w:basedOn w:val="BodyText"/>
    <w:next w:val="BodyText"/>
    <w:uiPriority w:val="2"/>
    <w:qFormat/>
    <w:rsid w:val="00D336F2"/>
    <w:pPr>
      <w:jc w:val="center"/>
    </w:pPr>
    <w:rPr>
      <w:b/>
    </w:rPr>
  </w:style>
  <w:style w:type="paragraph" w:customStyle="1" w:styleId="Simple1">
    <w:name w:val="Simple 1"/>
    <w:link w:val="Simple1Char"/>
    <w:uiPriority w:val="3"/>
    <w:qFormat/>
    <w:rsid w:val="00D336F2"/>
    <w:pPr>
      <w:numPr>
        <w:numId w:val="42"/>
      </w:numPr>
      <w:tabs>
        <w:tab w:val="left" w:pos="6660"/>
      </w:tabs>
    </w:pPr>
    <w:rPr>
      <w:sz w:val="24"/>
    </w:rPr>
  </w:style>
  <w:style w:type="character" w:customStyle="1" w:styleId="Simple1Char">
    <w:name w:val="Simple 1 Char"/>
    <w:basedOn w:val="DefaultParagraphFont"/>
    <w:link w:val="Simple1"/>
    <w:uiPriority w:val="3"/>
    <w:rsid w:val="00D336F2"/>
    <w:rPr>
      <w:sz w:val="24"/>
    </w:rPr>
  </w:style>
  <w:style w:type="paragraph" w:customStyle="1" w:styleId="Simple2">
    <w:name w:val="Simple 2"/>
    <w:link w:val="Simple2Char"/>
    <w:uiPriority w:val="3"/>
    <w:qFormat/>
    <w:rsid w:val="00D336F2"/>
    <w:pPr>
      <w:numPr>
        <w:ilvl w:val="1"/>
        <w:numId w:val="42"/>
      </w:numPr>
    </w:pPr>
  </w:style>
  <w:style w:type="character" w:customStyle="1" w:styleId="Simple2Char">
    <w:name w:val="Simple 2 Char"/>
    <w:basedOn w:val="Simple1Char"/>
    <w:link w:val="Simple2"/>
    <w:uiPriority w:val="3"/>
    <w:rsid w:val="00D336F2"/>
    <w:rPr>
      <w:sz w:val="24"/>
    </w:rPr>
  </w:style>
  <w:style w:type="paragraph" w:customStyle="1" w:styleId="Simple3">
    <w:name w:val="Simple 3"/>
    <w:link w:val="Simple3Char"/>
    <w:uiPriority w:val="3"/>
    <w:qFormat/>
    <w:rsid w:val="00D336F2"/>
    <w:pPr>
      <w:numPr>
        <w:ilvl w:val="2"/>
        <w:numId w:val="42"/>
      </w:numPr>
    </w:pPr>
  </w:style>
  <w:style w:type="character" w:customStyle="1" w:styleId="Simple3Char">
    <w:name w:val="Simple 3 Char"/>
    <w:basedOn w:val="Simple1Char"/>
    <w:link w:val="Simple3"/>
    <w:uiPriority w:val="3"/>
    <w:rsid w:val="00D336F2"/>
    <w:rPr>
      <w:sz w:val="24"/>
    </w:rPr>
  </w:style>
  <w:style w:type="paragraph" w:customStyle="1" w:styleId="Simple4">
    <w:name w:val="Simple 4"/>
    <w:link w:val="Simple4Char"/>
    <w:uiPriority w:val="3"/>
    <w:qFormat/>
    <w:rsid w:val="00D336F2"/>
    <w:pPr>
      <w:numPr>
        <w:ilvl w:val="3"/>
        <w:numId w:val="42"/>
      </w:numPr>
    </w:pPr>
  </w:style>
  <w:style w:type="character" w:customStyle="1" w:styleId="Simple4Char">
    <w:name w:val="Simple 4 Char"/>
    <w:basedOn w:val="Simple1Char"/>
    <w:link w:val="Simple4"/>
    <w:uiPriority w:val="3"/>
    <w:rsid w:val="00D336F2"/>
    <w:rPr>
      <w:sz w:val="24"/>
    </w:rPr>
  </w:style>
  <w:style w:type="paragraph" w:customStyle="1" w:styleId="Simple5">
    <w:name w:val="Simple 5"/>
    <w:link w:val="Simple5Char"/>
    <w:uiPriority w:val="3"/>
    <w:qFormat/>
    <w:rsid w:val="00D336F2"/>
    <w:pPr>
      <w:numPr>
        <w:ilvl w:val="4"/>
        <w:numId w:val="42"/>
      </w:numPr>
    </w:pPr>
  </w:style>
  <w:style w:type="character" w:customStyle="1" w:styleId="Simple5Char">
    <w:name w:val="Simple 5 Char"/>
    <w:basedOn w:val="Simple1Char"/>
    <w:link w:val="Simple5"/>
    <w:uiPriority w:val="3"/>
    <w:rsid w:val="00D336F2"/>
    <w:rPr>
      <w:sz w:val="24"/>
    </w:rPr>
  </w:style>
  <w:style w:type="paragraph" w:customStyle="1" w:styleId="Simple6">
    <w:name w:val="Simple 6"/>
    <w:link w:val="Simple6Char"/>
    <w:uiPriority w:val="3"/>
    <w:qFormat/>
    <w:rsid w:val="00D336F2"/>
    <w:pPr>
      <w:numPr>
        <w:ilvl w:val="5"/>
        <w:numId w:val="42"/>
      </w:numPr>
    </w:pPr>
  </w:style>
  <w:style w:type="character" w:customStyle="1" w:styleId="Simple6Char">
    <w:name w:val="Simple 6 Char"/>
    <w:basedOn w:val="Simple5Char"/>
    <w:link w:val="Simple6"/>
    <w:uiPriority w:val="3"/>
    <w:rsid w:val="00D336F2"/>
    <w:rPr>
      <w:sz w:val="24"/>
    </w:rPr>
  </w:style>
  <w:style w:type="paragraph" w:customStyle="1" w:styleId="Simple7">
    <w:name w:val="Simple 7"/>
    <w:link w:val="Simple7Char"/>
    <w:uiPriority w:val="10"/>
    <w:qFormat/>
    <w:rsid w:val="00D336F2"/>
    <w:pPr>
      <w:tabs>
        <w:tab w:val="num" w:pos="4252"/>
      </w:tabs>
      <w:ind w:left="4252" w:hanging="709"/>
    </w:pPr>
  </w:style>
  <w:style w:type="character" w:customStyle="1" w:styleId="Simple7Char">
    <w:name w:val="Simple 7 Char"/>
    <w:basedOn w:val="Simple5Char"/>
    <w:link w:val="Simple7"/>
    <w:uiPriority w:val="10"/>
    <w:rsid w:val="00D336F2"/>
    <w:rPr>
      <w:sz w:val="24"/>
    </w:rPr>
  </w:style>
  <w:style w:type="paragraph" w:customStyle="1" w:styleId="Notes">
    <w:name w:val="Notes"/>
    <w:basedOn w:val="Body1"/>
    <w:uiPriority w:val="5"/>
    <w:qFormat/>
    <w:rsid w:val="00D336F2"/>
    <w:pPr>
      <w:shd w:val="clear" w:color="auto" w:fill="F2F2F2" w:themeFill="background1" w:themeFillShade="F2"/>
    </w:pPr>
    <w:rPr>
      <w:b/>
      <w:i/>
    </w:rPr>
  </w:style>
  <w:style w:type="paragraph" w:customStyle="1" w:styleId="definition">
    <w:name w:val="definition"/>
    <w:uiPriority w:val="7"/>
    <w:qFormat/>
    <w:rsid w:val="00D336F2"/>
    <w:pPr>
      <w:numPr>
        <w:numId w:val="47"/>
      </w:numPr>
    </w:pPr>
    <w:rPr>
      <w:rFonts w:eastAsia="Times New Roman" w:cs="Times New Roman"/>
    </w:rPr>
  </w:style>
  <w:style w:type="paragraph" w:customStyle="1" w:styleId="definitionsub">
    <w:name w:val="definition sub"/>
    <w:link w:val="definitionsubChar"/>
    <w:uiPriority w:val="2"/>
    <w:qFormat/>
    <w:rsid w:val="00D336F2"/>
    <w:pPr>
      <w:numPr>
        <w:ilvl w:val="1"/>
        <w:numId w:val="47"/>
      </w:numPr>
      <w:tabs>
        <w:tab w:val="left" w:pos="567"/>
      </w:tabs>
    </w:pPr>
    <w:rPr>
      <w:rFonts w:eastAsia="Times New Roman" w:cs="Times New Roman"/>
    </w:rPr>
  </w:style>
  <w:style w:type="character" w:customStyle="1" w:styleId="definitionsubChar">
    <w:name w:val="definition sub Char"/>
    <w:basedOn w:val="DefaultParagraphFont"/>
    <w:link w:val="definitionsub"/>
    <w:uiPriority w:val="2"/>
    <w:rsid w:val="00D336F2"/>
    <w:rPr>
      <w:rFonts w:eastAsia="Times New Roman" w:cs="Times New Roman"/>
    </w:rPr>
  </w:style>
  <w:style w:type="paragraph" w:customStyle="1" w:styleId="Parties">
    <w:name w:val="Parties"/>
    <w:uiPriority w:val="7"/>
    <w:qFormat/>
    <w:rsid w:val="00D336F2"/>
    <w:pPr>
      <w:numPr>
        <w:numId w:val="45"/>
      </w:numPr>
      <w:tabs>
        <w:tab w:val="left" w:pos="709"/>
      </w:tabs>
    </w:pPr>
    <w:rPr>
      <w:rFonts w:eastAsia="Times New Roman" w:cs="Times New Roman"/>
      <w:b/>
    </w:rPr>
  </w:style>
  <w:style w:type="paragraph" w:customStyle="1" w:styleId="PartiesFront">
    <w:name w:val="Parties Front"/>
    <w:uiPriority w:val="7"/>
    <w:qFormat/>
    <w:rsid w:val="00D336F2"/>
    <w:pPr>
      <w:tabs>
        <w:tab w:val="center" w:pos="4536"/>
        <w:tab w:val="left" w:pos="7921"/>
      </w:tabs>
      <w:spacing w:after="240"/>
      <w:ind w:right="1701"/>
    </w:pPr>
    <w:rPr>
      <w:rFonts w:eastAsia="Times New Roman" w:cs="Times New Roman"/>
      <w:b/>
      <w:caps/>
    </w:rPr>
  </w:style>
  <w:style w:type="paragraph" w:customStyle="1" w:styleId="Recitals">
    <w:name w:val="Recitals"/>
    <w:basedOn w:val="Body1"/>
    <w:uiPriority w:val="7"/>
    <w:qFormat/>
    <w:rsid w:val="00D336F2"/>
    <w:pPr>
      <w:numPr>
        <w:numId w:val="46"/>
      </w:numPr>
      <w:tabs>
        <w:tab w:val="left" w:pos="709"/>
      </w:tabs>
    </w:pPr>
    <w:rPr>
      <w:rFonts w:eastAsia="Times New Roman" w:cs="Times New Roman"/>
    </w:rPr>
  </w:style>
  <w:style w:type="paragraph" w:customStyle="1" w:styleId="Witness">
    <w:name w:val="Witness"/>
    <w:basedOn w:val="BodyText"/>
    <w:uiPriority w:val="7"/>
    <w:qFormat/>
    <w:rsid w:val="00D336F2"/>
    <w:pPr>
      <w:keepNext/>
      <w:tabs>
        <w:tab w:val="left" w:pos="4253"/>
        <w:tab w:val="right" w:leader="dot" w:pos="8789"/>
      </w:tabs>
      <w:spacing w:before="120"/>
    </w:pPr>
    <w:rPr>
      <w:rFonts w:cs="Times New Roman"/>
    </w:rPr>
  </w:style>
  <w:style w:type="paragraph" w:customStyle="1" w:styleId="WitnessLit">
    <w:name w:val="WitnessLit"/>
    <w:basedOn w:val="Witness"/>
    <w:uiPriority w:val="7"/>
    <w:qFormat/>
    <w:rsid w:val="00D336F2"/>
    <w:pPr>
      <w:tabs>
        <w:tab w:val="left" w:pos="1134"/>
        <w:tab w:val="left" w:leader="dot" w:pos="5387"/>
      </w:tabs>
    </w:pPr>
  </w:style>
  <w:style w:type="paragraph" w:customStyle="1" w:styleId="DLFrontPageTitle">
    <w:name w:val="DLFrontPageTitle"/>
    <w:basedOn w:val="Normal"/>
    <w:uiPriority w:val="5"/>
    <w:qFormat/>
    <w:rsid w:val="00D336F2"/>
    <w:pPr>
      <w:tabs>
        <w:tab w:val="left" w:pos="5940"/>
        <w:tab w:val="left" w:pos="6660"/>
      </w:tabs>
      <w:spacing w:after="220" w:line="240" w:lineRule="auto"/>
      <w:jc w:val="center"/>
    </w:pPr>
  </w:style>
  <w:style w:type="paragraph" w:customStyle="1" w:styleId="definitionsub-sub">
    <w:name w:val="definition sub-sub"/>
    <w:basedOn w:val="definitionsub"/>
    <w:link w:val="definitionsub-subChar"/>
    <w:uiPriority w:val="5"/>
    <w:qFormat/>
    <w:rsid w:val="00D336F2"/>
    <w:pPr>
      <w:numPr>
        <w:ilvl w:val="0"/>
        <w:numId w:val="0"/>
      </w:numPr>
      <w:tabs>
        <w:tab w:val="left" w:pos="1134"/>
      </w:tabs>
      <w:ind w:left="1134" w:hanging="567"/>
    </w:pPr>
  </w:style>
  <w:style w:type="character" w:customStyle="1" w:styleId="definitionsub-subChar">
    <w:name w:val="definition sub-sub Char"/>
    <w:basedOn w:val="definitionsubChar"/>
    <w:link w:val="definitionsub-sub"/>
    <w:uiPriority w:val="5"/>
    <w:rsid w:val="00D336F2"/>
    <w:rPr>
      <w:rFonts w:eastAsia="Times New Roman" w:cs="Times New Roman"/>
    </w:rPr>
  </w:style>
  <w:style w:type="character" w:customStyle="1" w:styleId="Heading1Char">
    <w:name w:val="Heading 1 Char"/>
    <w:basedOn w:val="DefaultParagraphFont"/>
    <w:link w:val="Heading1"/>
    <w:uiPriority w:val="1"/>
    <w:rsid w:val="00D336F2"/>
    <w:rPr>
      <w:rFonts w:cs="Arial"/>
      <w:b/>
      <w:bCs/>
      <w:caps/>
      <w:kern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D336F2"/>
    <w:rPr>
      <w:rFonts w:cs="Arial"/>
      <w:bCs/>
      <w:iCs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D336F2"/>
    <w:rPr>
      <w:rFonts w:cs="Arial"/>
      <w:bCs/>
      <w:szCs w:val="26"/>
    </w:rPr>
  </w:style>
  <w:style w:type="character" w:customStyle="1" w:styleId="Heading4Char">
    <w:name w:val="Heading 4 Char"/>
    <w:basedOn w:val="DefaultParagraphFont"/>
    <w:link w:val="Heading4"/>
    <w:uiPriority w:val="1"/>
    <w:rsid w:val="00D336F2"/>
    <w:rPr>
      <w:bCs/>
      <w:szCs w:val="28"/>
    </w:rPr>
  </w:style>
  <w:style w:type="character" w:customStyle="1" w:styleId="Heading5Char">
    <w:name w:val="Heading 5 Char"/>
    <w:basedOn w:val="DefaultParagraphFont"/>
    <w:link w:val="Heading5"/>
    <w:uiPriority w:val="1"/>
    <w:rsid w:val="00D336F2"/>
    <w:rPr>
      <w:bCs/>
      <w:iCs/>
      <w:szCs w:val="26"/>
    </w:rPr>
  </w:style>
  <w:style w:type="character" w:customStyle="1" w:styleId="Heading6Char">
    <w:name w:val="Heading 6 Char"/>
    <w:basedOn w:val="DefaultParagraphFont"/>
    <w:link w:val="Heading6"/>
    <w:uiPriority w:val="1"/>
    <w:rsid w:val="00D336F2"/>
    <w:rPr>
      <w:bCs/>
    </w:rPr>
  </w:style>
  <w:style w:type="character" w:customStyle="1" w:styleId="Heading7Char">
    <w:name w:val="Heading 7 Char"/>
    <w:basedOn w:val="DefaultParagraphFont"/>
    <w:link w:val="Heading7"/>
    <w:uiPriority w:val="10"/>
    <w:rsid w:val="00D336F2"/>
  </w:style>
  <w:style w:type="character" w:customStyle="1" w:styleId="TitleChar">
    <w:name w:val="Title Char"/>
    <w:basedOn w:val="DefaultParagraphFont"/>
    <w:link w:val="Title"/>
    <w:uiPriority w:val="12"/>
    <w:rsid w:val="00D336F2"/>
    <w:rPr>
      <w:rFonts w:eastAsiaTheme="majorEastAsia" w:cstheme="majorBidi"/>
      <w:b/>
      <w:kern w:val="28"/>
      <w:sz w:val="32"/>
      <w:szCs w:val="52"/>
    </w:rPr>
  </w:style>
  <w:style w:type="character" w:customStyle="1" w:styleId="SubtitleChar">
    <w:name w:val="Subtitle Char"/>
    <w:basedOn w:val="DefaultParagraphFont"/>
    <w:link w:val="Subtitle"/>
    <w:uiPriority w:val="12"/>
    <w:rsid w:val="00D336F2"/>
    <w:rPr>
      <w:rFonts w:eastAsiaTheme="majorEastAsia" w:cstheme="majorBidi"/>
      <w:i/>
      <w:iCs/>
      <w:sz w:val="28"/>
      <w:szCs w:val="24"/>
    </w:rPr>
  </w:style>
  <w:style w:type="paragraph" w:styleId="BodyTextIndent2">
    <w:name w:val="Body Text Indent 2"/>
    <w:basedOn w:val="Body1"/>
    <w:link w:val="BodyTextIndent2Char"/>
    <w:uiPriority w:val="99"/>
    <w:semiHidden/>
    <w:unhideWhenUsed/>
    <w:qFormat/>
    <w:rsid w:val="00D336F2"/>
    <w:rPr>
      <w:b/>
      <w:i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336F2"/>
    <w:rPr>
      <w:b/>
      <w:i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336F2"/>
    <w:pPr>
      <w:keepLines/>
      <w:widowControl/>
      <w:numPr>
        <w:numId w:val="0"/>
      </w:numPr>
      <w:spacing w:before="480" w:after="0"/>
      <w:outlineLvl w:val="9"/>
    </w:pPr>
    <w:rPr>
      <w:rFonts w:eastAsiaTheme="majorEastAsia" w:cstheme="majorBidi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rhnh+zC8ZBtlY/s4R+mrCLevTYg==">AMUW2mV3mku/4aKK53NTcUOJWo6KY3sCn9ub81woaKHzJexlkhcqM7ULJFA36U7gnZqW6dovN8eMlTnXlWdlzJkGV/kU+cXi7D2hKjal0VpHDpR+TFSDkOIZ/qCzkj591DAenfXKcFro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305</Words>
  <Characters>1551</Characters>
  <Application>Microsoft Office Word</Application>
  <DocSecurity>0</DocSecurity>
  <Lines>36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Gowling WLG (UK) LLP</Company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Gowling WLG</cp:lastModifiedBy>
  <cp:revision>4</cp:revision>
  <dcterms:created xsi:type="dcterms:W3CDTF">2024-01-26T07:14:00Z</dcterms:created>
  <dcterms:modified xsi:type="dcterms:W3CDTF">2024-01-26T07:14:00Z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tikitDocRef">
    <vt:lpwstr>LEGAL02#107956987v1[SMS03]</vt:lpwstr>
  </property>
  <property fmtid="{D5CDD505-2E9C-101B-9397-08002B2CF9AE}" pid="4" name="tikitDocNumber">
    <vt:lpwstr>107956987</vt:lpwstr>
  </property>
  <property fmtid="{D5CDD505-2E9C-101B-9397-08002B2CF9AE}" pid="5" name="tikitVersionNumber">
    <vt:lpwstr>1</vt:lpwstr>
  </property>
  <property fmtid="{D5CDD505-2E9C-101B-9397-08002B2CF9AE}" pid="6" name="tikitDocDescription">
    <vt:lpwstr>04 RM6264 DPS GPA WBS Joint Schedule 2 Variation Form (Award v0.1)</vt:lpwstr>
  </property>
  <property fmtid="{D5CDD505-2E9C-101B-9397-08002B2CF9AE}" pid="7" name="tikitAuthor">
    <vt:lpwstr>Saskia Smellie</vt:lpwstr>
  </property>
  <property fmtid="{D5CDD505-2E9C-101B-9397-08002B2CF9AE}" pid="8" name="tikitAuthorID">
    <vt:lpwstr>SMS03</vt:lpwstr>
  </property>
  <property fmtid="{D5CDD505-2E9C-101B-9397-08002B2CF9AE}" pid="9" name="tikitTypistID">
    <vt:lpwstr>RLW2</vt:lpwstr>
  </property>
  <property fmtid="{D5CDD505-2E9C-101B-9397-08002B2CF9AE}" pid="10" name="tikitClientID">
    <vt:lpwstr>667195</vt:lpwstr>
  </property>
  <property fmtid="{D5CDD505-2E9C-101B-9397-08002B2CF9AE}" pid="11" name="tikitMatterID">
    <vt:lpwstr>2757820</vt:lpwstr>
  </property>
  <property fmtid="{D5CDD505-2E9C-101B-9397-08002B2CF9AE}" pid="12" name="tikitClientDescription">
    <vt:lpwstr>Government Property Agency</vt:lpwstr>
  </property>
  <property fmtid="{D5CDD505-2E9C-101B-9397-08002B2CF9AE}" pid="13" name="tikitMatterDescription">
    <vt:lpwstr>Whitehall Systems Operation and Maintenance</vt:lpwstr>
  </property>
  <property fmtid="{D5CDD505-2E9C-101B-9397-08002B2CF9AE}" pid="14" name="iManageFooter">
    <vt:lpwstr>#107956987v1&lt;LEGAL02&gt; - 04 RM6264 DPS GPA WBS Joint Schedule 2 Variation Form (Award v0.1)</vt:lpwstr>
  </property>
</Properties>
</file>